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845F3" w:rsidRDefault="00054DBD">
      <w:pPr>
        <w:pStyle w:val="Default"/>
        <w:jc w:val="both"/>
        <w:rPr>
          <w:rFonts w:ascii="Times New Roman" w:hAnsi="Times New Roman"/>
          <w:b/>
          <w:bCs/>
          <w:sz w:val="28"/>
          <w:szCs w:val="28"/>
          <w:u w:val="single" w:color="000000"/>
        </w:rPr>
      </w:pPr>
      <w:r w:rsidRPr="00331A96">
        <w:rPr>
          <w:noProof/>
          <w:lang w:eastAsia="en-GB"/>
        </w:rPr>
        <w:drawing>
          <wp:inline distT="0" distB="0" distL="0" distR="0">
            <wp:extent cx="572452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p>
    <w:p w:rsidR="00054DBD" w:rsidRDefault="00054DBD">
      <w:pPr>
        <w:pStyle w:val="Default"/>
        <w:jc w:val="both"/>
        <w:rPr>
          <w:rFonts w:ascii="Times New Roman" w:hAnsi="Times New Roman"/>
          <w:b/>
          <w:bCs/>
          <w:sz w:val="28"/>
          <w:szCs w:val="28"/>
          <w:u w:val="single" w:color="000000"/>
        </w:rPr>
      </w:pPr>
    </w:p>
    <w:p w:rsidR="00054DBD" w:rsidRDefault="00054DBD">
      <w:pPr>
        <w:pStyle w:val="Default"/>
        <w:jc w:val="both"/>
        <w:rPr>
          <w:rFonts w:ascii="Times New Roman" w:hAnsi="Times New Roman"/>
          <w:b/>
          <w:bCs/>
          <w:sz w:val="28"/>
          <w:szCs w:val="28"/>
          <w:u w:val="single" w:color="000000"/>
        </w:rPr>
      </w:pPr>
    </w:p>
    <w:p w:rsidR="00054DBD" w:rsidRDefault="00054DBD">
      <w:pPr>
        <w:pStyle w:val="Default"/>
        <w:jc w:val="both"/>
        <w:rPr>
          <w:rFonts w:ascii="Times New Roman" w:hAnsi="Times New Roman"/>
          <w:b/>
          <w:bCs/>
          <w:sz w:val="28"/>
          <w:szCs w:val="28"/>
          <w:u w:val="single" w:color="000000"/>
        </w:rPr>
      </w:pPr>
    </w:p>
    <w:p w:rsidR="00054DBD" w:rsidRDefault="00054DBD">
      <w:pPr>
        <w:pStyle w:val="Default"/>
        <w:jc w:val="both"/>
        <w:rPr>
          <w:rFonts w:ascii="Times New Roman" w:hAnsi="Times New Roman"/>
          <w:b/>
          <w:bCs/>
          <w:sz w:val="28"/>
          <w:szCs w:val="28"/>
          <w:u w:val="single" w:color="000000"/>
        </w:rPr>
      </w:pPr>
    </w:p>
    <w:p w:rsidR="00054DBD" w:rsidRDefault="00054DBD">
      <w:pPr>
        <w:pStyle w:val="Default"/>
        <w:jc w:val="both"/>
        <w:rPr>
          <w:rFonts w:ascii="Times New Roman" w:hAnsi="Times New Roman"/>
          <w:b/>
          <w:bCs/>
          <w:sz w:val="28"/>
          <w:szCs w:val="28"/>
          <w:u w:val="single" w:color="000000"/>
        </w:rPr>
      </w:pPr>
    </w:p>
    <w:p w:rsidR="00054DBD" w:rsidRDefault="00054DBD">
      <w:pPr>
        <w:pStyle w:val="Default"/>
        <w:jc w:val="both"/>
        <w:rPr>
          <w:rFonts w:ascii="Times New Roman" w:hAnsi="Times New Roman"/>
          <w:b/>
          <w:bCs/>
          <w:sz w:val="28"/>
          <w:szCs w:val="28"/>
          <w:u w:val="single" w:color="000000"/>
        </w:rPr>
      </w:pPr>
    </w:p>
    <w:p w:rsidR="001845F3" w:rsidRDefault="009C7869">
      <w:pPr>
        <w:pStyle w:val="Default"/>
        <w:jc w:val="both"/>
        <w:rPr>
          <w:rFonts w:ascii="Times New Roman" w:eastAsia="Times New Roman" w:hAnsi="Times New Roman" w:cs="Times New Roman"/>
          <w:b/>
          <w:bCs/>
          <w:sz w:val="26"/>
          <w:szCs w:val="26"/>
          <w:u w:val="single" w:color="000000"/>
        </w:rPr>
      </w:pPr>
      <w:r>
        <w:rPr>
          <w:rFonts w:ascii="Times New Roman" w:hAnsi="Times New Roman"/>
          <w:b/>
          <w:bCs/>
          <w:sz w:val="26"/>
          <w:szCs w:val="26"/>
          <w:u w:val="single" w:color="000000"/>
        </w:rPr>
        <w:t xml:space="preserve"> BOWLERS COMMUNITY NURSERY EQUAL OPPORTUNITY POLICY 202</w:t>
      </w:r>
      <w:r w:rsidR="00054DBD">
        <w:rPr>
          <w:rFonts w:ascii="Times New Roman" w:hAnsi="Times New Roman"/>
          <w:b/>
          <w:bCs/>
          <w:sz w:val="26"/>
          <w:szCs w:val="26"/>
          <w:u w:val="single" w:color="000000"/>
        </w:rPr>
        <w:t>2</w:t>
      </w:r>
    </w:p>
    <w:p w:rsidR="001845F3" w:rsidRDefault="001845F3">
      <w:pPr>
        <w:pStyle w:val="Default"/>
        <w:jc w:val="both"/>
        <w:rPr>
          <w:rFonts w:ascii="Times New Roman" w:eastAsia="Times New Roman" w:hAnsi="Times New Roman" w:cs="Times New Roman"/>
          <w:sz w:val="26"/>
          <w:szCs w:val="26"/>
          <w:u w:val="single" w:color="000000"/>
        </w:rPr>
      </w:pPr>
    </w:p>
    <w:p w:rsidR="001845F3" w:rsidRDefault="009C7869">
      <w:pPr>
        <w:pStyle w:val="Default"/>
        <w:jc w:val="both"/>
        <w:rPr>
          <w:rFonts w:ascii="Times New Roman" w:eastAsia="Times New Roman" w:hAnsi="Times New Roman" w:cs="Times New Roman"/>
          <w:b/>
          <w:bCs/>
          <w:sz w:val="28"/>
          <w:szCs w:val="28"/>
          <w:u w:color="000000"/>
        </w:rPr>
      </w:pPr>
      <w:r>
        <w:rPr>
          <w:rFonts w:ascii="Times New Roman" w:hAnsi="Times New Roman"/>
          <w:b/>
          <w:bCs/>
          <w:sz w:val="28"/>
          <w:szCs w:val="28"/>
          <w:u w:val="single" w:color="000000"/>
        </w:rPr>
        <w:t xml:space="preserve">What is </w:t>
      </w:r>
      <w:r>
        <w:rPr>
          <w:rFonts w:ascii="Times New Roman" w:hAnsi="Times New Roman"/>
          <w:b/>
          <w:bCs/>
          <w:sz w:val="28"/>
          <w:szCs w:val="28"/>
          <w:u w:val="single" w:color="000000"/>
        </w:rPr>
        <w:t>“</w:t>
      </w:r>
      <w:r>
        <w:rPr>
          <w:rFonts w:ascii="Times New Roman" w:hAnsi="Times New Roman"/>
          <w:b/>
          <w:bCs/>
          <w:sz w:val="28"/>
          <w:szCs w:val="28"/>
          <w:u w:val="single" w:color="000000"/>
        </w:rPr>
        <w:t>Equal Opportunity?</w:t>
      </w:r>
      <w:r>
        <w:rPr>
          <w:rFonts w:ascii="Times New Roman" w:hAnsi="Times New Roman"/>
          <w:b/>
          <w:bCs/>
          <w:sz w:val="28"/>
          <w:szCs w:val="28"/>
          <w:u w:val="single" w:color="000000"/>
        </w:rPr>
        <w:t>”</w:t>
      </w:r>
    </w:p>
    <w:p w:rsidR="001845F3" w:rsidRDefault="009C7869">
      <w:pPr>
        <w:pStyle w:val="Default"/>
        <w:jc w:val="both"/>
        <w:rPr>
          <w:rFonts w:ascii="Times New Roman" w:eastAsia="Times New Roman" w:hAnsi="Times New Roman" w:cs="Times New Roman"/>
          <w:b/>
          <w:bCs/>
          <w:sz w:val="28"/>
          <w:szCs w:val="28"/>
          <w:u w:color="000000"/>
        </w:rPr>
      </w:pPr>
      <w:r>
        <w:rPr>
          <w:rFonts w:ascii="Times New Roman" w:hAnsi="Times New Roman"/>
          <w:b/>
          <w:bCs/>
          <w:sz w:val="28"/>
          <w:szCs w:val="28"/>
          <w:u w:color="000000"/>
        </w:rPr>
        <w:t> </w:t>
      </w:r>
    </w:p>
    <w:p w:rsidR="001845F3" w:rsidRDefault="009C7869">
      <w:pPr>
        <w:pStyle w:val="Default"/>
        <w:jc w:val="both"/>
        <w:rPr>
          <w:rFonts w:ascii="Times New Roman" w:eastAsia="Times New Roman" w:hAnsi="Times New Roman" w:cs="Times New Roman"/>
          <w:sz w:val="28"/>
          <w:szCs w:val="28"/>
          <w:u w:color="000000"/>
        </w:rPr>
      </w:pPr>
      <w:r>
        <w:rPr>
          <w:rFonts w:ascii="Times New Roman" w:hAnsi="Times New Roman"/>
          <w:sz w:val="24"/>
          <w:szCs w:val="24"/>
          <w:u w:color="000000"/>
        </w:rPr>
        <w:t>Equal Opportunities in educational and health establishments</w:t>
      </w:r>
      <w:r>
        <w:rPr>
          <w:rFonts w:ascii="Times New Roman" w:hAnsi="Times New Roman"/>
          <w:sz w:val="24"/>
          <w:szCs w:val="24"/>
          <w:u w:color="000000"/>
        </w:rPr>
        <w:t xml:space="preserve"> is about ensuring that all children and adults have equality of opportunity in terms of access and outcome throughout all aspects of their learning; and that their life chances for the present and future are not impeded or distorted by anything that happe</w:t>
      </w:r>
      <w:r>
        <w:rPr>
          <w:rFonts w:ascii="Times New Roman" w:hAnsi="Times New Roman"/>
          <w:sz w:val="24"/>
          <w:szCs w:val="24"/>
          <w:u w:color="000000"/>
        </w:rPr>
        <w:t>ns during their participation in the process of education, but is in fact widened to allow them to achieve the whole breadth of their potential.</w:t>
      </w:r>
      <w:r>
        <w:rPr>
          <w:rFonts w:ascii="Times New Roman" w:hAnsi="Times New Roman"/>
          <w:sz w:val="24"/>
          <w:szCs w:val="24"/>
          <w:u w:color="000000"/>
        </w:rPr>
        <w:t xml:space="preserve">  </w:t>
      </w:r>
      <w:r>
        <w:rPr>
          <w:rFonts w:ascii="Times New Roman" w:hAnsi="Times New Roman"/>
          <w:sz w:val="24"/>
          <w:szCs w:val="24"/>
          <w:u w:color="000000"/>
        </w:rPr>
        <w:t>It is important to note that equal access does not necessarily lead to equality of outcome.</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Equal </w:t>
      </w:r>
      <w:r>
        <w:rPr>
          <w:rFonts w:ascii="Times New Roman" w:hAnsi="Times New Roman"/>
          <w:sz w:val="24"/>
          <w:szCs w:val="24"/>
          <w:u w:color="000000"/>
        </w:rPr>
        <w:t xml:space="preserve">opportunity </w:t>
      </w:r>
      <w:proofErr w:type="spellStart"/>
      <w:r>
        <w:rPr>
          <w:rFonts w:ascii="Times New Roman" w:hAnsi="Times New Roman"/>
          <w:sz w:val="24"/>
          <w:szCs w:val="24"/>
          <w:u w:color="000000"/>
        </w:rPr>
        <w:t>recognises</w:t>
      </w:r>
      <w:proofErr w:type="spellEnd"/>
      <w:r>
        <w:rPr>
          <w:rFonts w:ascii="Times New Roman" w:hAnsi="Times New Roman"/>
          <w:sz w:val="24"/>
          <w:szCs w:val="24"/>
          <w:u w:color="000000"/>
        </w:rPr>
        <w:t xml:space="preserve"> and celebrates our similarities and our diversity as individuals and groups.</w:t>
      </w:r>
      <w:r>
        <w:rPr>
          <w:rFonts w:ascii="Times New Roman" w:hAnsi="Times New Roman"/>
          <w:sz w:val="24"/>
          <w:szCs w:val="24"/>
          <w:u w:color="000000"/>
        </w:rPr>
        <w:t xml:space="preserve">  </w:t>
      </w:r>
      <w:r>
        <w:rPr>
          <w:rFonts w:ascii="Times New Roman" w:hAnsi="Times New Roman"/>
          <w:sz w:val="24"/>
          <w:szCs w:val="24"/>
          <w:u w:color="000000"/>
        </w:rPr>
        <w:t xml:space="preserve">It </w:t>
      </w:r>
      <w:proofErr w:type="spellStart"/>
      <w:r>
        <w:rPr>
          <w:rFonts w:ascii="Times New Roman" w:hAnsi="Times New Roman"/>
          <w:sz w:val="24"/>
          <w:szCs w:val="24"/>
          <w:u w:color="000000"/>
        </w:rPr>
        <w:t>recognises</w:t>
      </w:r>
      <w:proofErr w:type="spellEnd"/>
      <w:r>
        <w:rPr>
          <w:rFonts w:ascii="Times New Roman" w:hAnsi="Times New Roman"/>
          <w:sz w:val="24"/>
          <w:szCs w:val="24"/>
          <w:u w:color="000000"/>
        </w:rPr>
        <w:t xml:space="preserve"> that all individuals have an intrinsic right to be nurtured in such a way as they are able to reach their full potential.</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Equal opportunity</w:t>
      </w:r>
      <w:r>
        <w:rPr>
          <w:rFonts w:ascii="Times New Roman" w:hAnsi="Times New Roman"/>
          <w:sz w:val="24"/>
          <w:szCs w:val="24"/>
          <w:u w:color="000000"/>
        </w:rPr>
        <w:t xml:space="preserve"> accepts that while we all have something of value to contribute, we do not all start on a level playing field.</w:t>
      </w:r>
      <w:r>
        <w:rPr>
          <w:rFonts w:ascii="Times New Roman" w:hAnsi="Times New Roman"/>
          <w:sz w:val="24"/>
          <w:szCs w:val="24"/>
          <w:u w:color="000000"/>
        </w:rPr>
        <w:t> </w:t>
      </w:r>
      <w:proofErr w:type="gramStart"/>
      <w:r>
        <w:rPr>
          <w:rFonts w:ascii="Times New Roman" w:hAnsi="Times New Roman"/>
          <w:sz w:val="24"/>
          <w:szCs w:val="24"/>
          <w:u w:color="000000"/>
        </w:rPr>
        <w:t>Consequently</w:t>
      </w:r>
      <w:proofErr w:type="gramEnd"/>
      <w:r>
        <w:rPr>
          <w:rFonts w:ascii="Times New Roman" w:hAnsi="Times New Roman"/>
          <w:sz w:val="24"/>
          <w:szCs w:val="24"/>
          <w:u w:color="000000"/>
        </w:rPr>
        <w:t xml:space="preserve"> some individuals will be disadvantaged in their attempts to reach their potential.</w:t>
      </w:r>
      <w:r>
        <w:rPr>
          <w:rFonts w:ascii="Times New Roman" w:hAnsi="Times New Roman"/>
          <w:sz w:val="24"/>
          <w:szCs w:val="24"/>
          <w:u w:color="000000"/>
        </w:rPr>
        <w:t xml:space="preserve">  </w:t>
      </w:r>
      <w:r>
        <w:rPr>
          <w:rFonts w:ascii="Times New Roman" w:hAnsi="Times New Roman"/>
          <w:sz w:val="24"/>
          <w:szCs w:val="24"/>
          <w:u w:color="000000"/>
        </w:rPr>
        <w:t xml:space="preserve">Bowlers Community Nursery as an </w:t>
      </w:r>
      <w:proofErr w:type="spellStart"/>
      <w:r>
        <w:rPr>
          <w:rFonts w:ascii="Times New Roman" w:hAnsi="Times New Roman"/>
          <w:sz w:val="24"/>
          <w:szCs w:val="24"/>
          <w:u w:color="000000"/>
        </w:rPr>
        <w:t>organisation</w:t>
      </w:r>
      <w:proofErr w:type="spellEnd"/>
      <w:r>
        <w:rPr>
          <w:rFonts w:ascii="Times New Roman" w:hAnsi="Times New Roman"/>
          <w:sz w:val="24"/>
          <w:szCs w:val="24"/>
          <w:u w:color="000000"/>
        </w:rPr>
        <w:t xml:space="preserve"> wi</w:t>
      </w:r>
      <w:r>
        <w:rPr>
          <w:rFonts w:ascii="Times New Roman" w:hAnsi="Times New Roman"/>
          <w:sz w:val="24"/>
          <w:szCs w:val="24"/>
          <w:u w:color="000000"/>
        </w:rPr>
        <w:t xml:space="preserve">ll work hard to differentiate and </w:t>
      </w:r>
      <w:proofErr w:type="spellStart"/>
      <w:r>
        <w:rPr>
          <w:rFonts w:ascii="Times New Roman" w:hAnsi="Times New Roman"/>
          <w:sz w:val="24"/>
          <w:szCs w:val="24"/>
          <w:u w:color="000000"/>
        </w:rPr>
        <w:t>maximise</w:t>
      </w:r>
      <w:proofErr w:type="spellEnd"/>
      <w:r>
        <w:rPr>
          <w:rFonts w:ascii="Times New Roman" w:hAnsi="Times New Roman"/>
          <w:sz w:val="24"/>
          <w:szCs w:val="24"/>
          <w:u w:color="000000"/>
        </w:rPr>
        <w:t xml:space="preserve"> their personal achievement.</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Issues of equality are applicable to us all, but there are a number of people about whom Equal Opportunity concerns are often more formally expressed.</w:t>
      </w:r>
      <w:r>
        <w:rPr>
          <w:rFonts w:ascii="Times New Roman" w:hAnsi="Times New Roman"/>
          <w:sz w:val="24"/>
          <w:szCs w:val="24"/>
          <w:u w:color="000000"/>
        </w:rPr>
        <w:t xml:space="preserve">  </w:t>
      </w:r>
      <w:r>
        <w:rPr>
          <w:rFonts w:ascii="Times New Roman" w:hAnsi="Times New Roman"/>
          <w:sz w:val="24"/>
          <w:szCs w:val="24"/>
          <w:u w:color="000000"/>
        </w:rPr>
        <w:t xml:space="preserve">Such groups are often referred </w:t>
      </w:r>
      <w:r>
        <w:rPr>
          <w:rFonts w:ascii="Times New Roman" w:hAnsi="Times New Roman"/>
          <w:sz w:val="24"/>
          <w:szCs w:val="24"/>
          <w:u w:color="000000"/>
        </w:rPr>
        <w:t>to in terms of race, gender, sex and disability or with reference to their age, class, religion or educational achievement.</w:t>
      </w:r>
      <w:r>
        <w:rPr>
          <w:rFonts w:ascii="Times New Roman" w:hAnsi="Times New Roman"/>
          <w:sz w:val="24"/>
          <w:szCs w:val="24"/>
          <w:u w:color="000000"/>
        </w:rPr>
        <w:t xml:space="preserve">  </w:t>
      </w:r>
      <w:r>
        <w:rPr>
          <w:rFonts w:ascii="Times New Roman" w:hAnsi="Times New Roman"/>
          <w:sz w:val="24"/>
          <w:szCs w:val="24"/>
          <w:u w:color="000000"/>
        </w:rPr>
        <w:t>These terms in themselves may be problematic in that they are social constructs (</w:t>
      </w:r>
      <w:r>
        <w:rPr>
          <w:rFonts w:ascii="Times New Roman" w:hAnsi="Times New Roman"/>
          <w:sz w:val="24"/>
          <w:szCs w:val="24"/>
          <w:u w:color="000000"/>
        </w:rPr>
        <w:t>“</w:t>
      </w:r>
      <w:r>
        <w:rPr>
          <w:rFonts w:ascii="Times New Roman" w:hAnsi="Times New Roman"/>
          <w:sz w:val="24"/>
          <w:szCs w:val="24"/>
          <w:u w:color="000000"/>
        </w:rPr>
        <w:t>man-made</w:t>
      </w:r>
      <w:r>
        <w:rPr>
          <w:rFonts w:ascii="Times New Roman" w:hAnsi="Times New Roman"/>
          <w:sz w:val="24"/>
          <w:szCs w:val="24"/>
          <w:u w:color="000000"/>
        </w:rPr>
        <w:t>”</w:t>
      </w:r>
      <w:r>
        <w:rPr>
          <w:rFonts w:ascii="Times New Roman" w:hAnsi="Times New Roman"/>
          <w:sz w:val="24"/>
          <w:szCs w:val="24"/>
          <w:u w:color="000000"/>
        </w:rPr>
        <w:t xml:space="preserve">), but they may also have use as frames </w:t>
      </w:r>
      <w:r>
        <w:rPr>
          <w:rFonts w:ascii="Times New Roman" w:hAnsi="Times New Roman"/>
          <w:sz w:val="24"/>
          <w:szCs w:val="24"/>
          <w:u w:color="000000"/>
        </w:rPr>
        <w:t>of reference.</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Equal Opportunities covers the whole process of education but particularly embraces issues of multiculturalism, anti-racism, disability, ethnicity, gender and trans-gender, sexuality, and</w:t>
      </w:r>
      <w:r w:rsidR="00054DBD">
        <w:rPr>
          <w:rFonts w:ascii="Times New Roman" w:hAnsi="Times New Roman"/>
          <w:sz w:val="24"/>
          <w:szCs w:val="24"/>
          <w:u w:color="000000"/>
        </w:rPr>
        <w:t xml:space="preserve"> </w:t>
      </w:r>
      <w:r>
        <w:rPr>
          <w:rFonts w:ascii="Times New Roman" w:hAnsi="Times New Roman"/>
          <w:sz w:val="24"/>
          <w:szCs w:val="24"/>
          <w:u w:color="000000"/>
        </w:rPr>
        <w:t>socio</w:t>
      </w:r>
      <w:r w:rsidR="00054DBD">
        <w:rPr>
          <w:rFonts w:ascii="Times New Roman" w:hAnsi="Times New Roman"/>
          <w:sz w:val="24"/>
          <w:szCs w:val="24"/>
          <w:u w:color="000000"/>
        </w:rPr>
        <w:t>-</w:t>
      </w:r>
      <w:r>
        <w:rPr>
          <w:rFonts w:ascii="Times New Roman" w:hAnsi="Times New Roman"/>
          <w:sz w:val="24"/>
          <w:szCs w:val="24"/>
          <w:u w:color="000000"/>
        </w:rPr>
        <w:t>economic disadvantage. Strategies to combat in</w:t>
      </w:r>
      <w:r>
        <w:rPr>
          <w:rFonts w:ascii="Times New Roman" w:hAnsi="Times New Roman"/>
          <w:sz w:val="24"/>
          <w:szCs w:val="24"/>
          <w:u w:color="000000"/>
        </w:rPr>
        <w:t xml:space="preserve">equality include those dealing with </w:t>
      </w:r>
      <w:r>
        <w:rPr>
          <w:rFonts w:ascii="Times New Roman" w:hAnsi="Times New Roman"/>
          <w:sz w:val="24"/>
          <w:szCs w:val="24"/>
          <w:u w:color="000000"/>
        </w:rPr>
        <w:t>issues of self- esteem and sense of self</w:t>
      </w:r>
      <w:r w:rsidR="00054DBD">
        <w:rPr>
          <w:rFonts w:ascii="Times New Roman" w:hAnsi="Times New Roman"/>
          <w:sz w:val="24"/>
          <w:szCs w:val="24"/>
          <w:u w:color="000000"/>
        </w:rPr>
        <w:t>-</w:t>
      </w:r>
      <w:r>
        <w:rPr>
          <w:rFonts w:ascii="Times New Roman" w:hAnsi="Times New Roman"/>
          <w:sz w:val="24"/>
          <w:szCs w:val="24"/>
          <w:u w:color="000000"/>
        </w:rPr>
        <w:t>worth, Educational</w:t>
      </w:r>
      <w:r>
        <w:rPr>
          <w:rFonts w:ascii="Times New Roman" w:hAnsi="Times New Roman"/>
          <w:sz w:val="24"/>
          <w:szCs w:val="24"/>
          <w:u w:color="000000"/>
          <w:lang w:val="fr-FR"/>
        </w:rPr>
        <w:t xml:space="preserve"> organisation</w:t>
      </w:r>
      <w:r>
        <w:rPr>
          <w:rFonts w:ascii="Times New Roman" w:hAnsi="Times New Roman"/>
          <w:sz w:val="24"/>
          <w:szCs w:val="24"/>
          <w:u w:color="000000"/>
        </w:rPr>
        <w:t>s, curriculum content and delivery, discipline, provision for those considered to have special educational and or English as an additional language</w:t>
      </w:r>
      <w:r>
        <w:rPr>
          <w:rFonts w:ascii="Times New Roman" w:hAnsi="Times New Roman"/>
          <w:sz w:val="24"/>
          <w:szCs w:val="24"/>
          <w:u w:color="000000"/>
        </w:rPr>
        <w:t xml:space="preserve"> needs, underachievement, and building social relationships within educational</w:t>
      </w:r>
      <w:r>
        <w:rPr>
          <w:rFonts w:ascii="Times New Roman" w:hAnsi="Times New Roman"/>
          <w:sz w:val="24"/>
          <w:szCs w:val="24"/>
          <w:u w:color="000000"/>
          <w:lang w:val="fr-FR"/>
        </w:rPr>
        <w:t xml:space="preserve"> </w:t>
      </w:r>
      <w:proofErr w:type="spellStart"/>
      <w:r>
        <w:rPr>
          <w:rFonts w:ascii="Times New Roman" w:hAnsi="Times New Roman"/>
          <w:sz w:val="24"/>
          <w:szCs w:val="24"/>
          <w:u w:color="000000"/>
          <w:lang w:val="fr-FR"/>
        </w:rPr>
        <w:t>communit</w:t>
      </w:r>
      <w:r>
        <w:rPr>
          <w:rFonts w:ascii="Times New Roman" w:hAnsi="Times New Roman"/>
          <w:sz w:val="24"/>
          <w:szCs w:val="24"/>
          <w:u w:color="000000"/>
        </w:rPr>
        <w:t>ies</w:t>
      </w:r>
      <w:proofErr w:type="spellEnd"/>
      <w:r>
        <w:rPr>
          <w:rFonts w:ascii="Times New Roman" w:hAnsi="Times New Roman"/>
          <w:sz w:val="24"/>
          <w:szCs w:val="24"/>
          <w:u w:color="000000"/>
        </w:rPr>
        <w:t>.</w:t>
      </w:r>
      <w:r>
        <w:rPr>
          <w:rFonts w:ascii="Times New Roman" w:hAnsi="Times New Roman"/>
          <w:sz w:val="24"/>
          <w:szCs w:val="24"/>
          <w:u w:color="000000"/>
        </w:rPr>
        <w:t> </w:t>
      </w:r>
      <w:r>
        <w:rPr>
          <w:rFonts w:ascii="Times New Roman" w:hAnsi="Times New Roman"/>
          <w:sz w:val="24"/>
          <w:szCs w:val="24"/>
          <w:u w:color="000000"/>
        </w:rPr>
        <w:t>Equal opportunity is about creating the structures and contexts for unlocking potential.</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ind w:left="160" w:hanging="160"/>
        <w:jc w:val="both"/>
        <w:rPr>
          <w:rFonts w:ascii="Times New Roman" w:eastAsia="Times New Roman" w:hAnsi="Times New Roman" w:cs="Times New Roman"/>
          <w:sz w:val="24"/>
          <w:szCs w:val="24"/>
          <w:u w:color="000000"/>
        </w:rPr>
      </w:pPr>
      <w:r>
        <w:rPr>
          <w:rFonts w:ascii="Times New Roman" w:hAnsi="Times New Roman"/>
          <w:sz w:val="24"/>
          <w:szCs w:val="24"/>
          <w:u w:color="000000"/>
        </w:rPr>
        <w:t>On</w:t>
      </w:r>
      <w:r>
        <w:rPr>
          <w:rFonts w:ascii="Times New Roman" w:hAnsi="Times New Roman"/>
          <w:sz w:val="24"/>
          <w:szCs w:val="24"/>
          <w:u w:color="000000"/>
        </w:rPr>
        <w:t xml:space="preserve"> the</w:t>
      </w:r>
      <w:r>
        <w:rPr>
          <w:rFonts w:ascii="Times New Roman" w:hAnsi="Times New Roman"/>
          <w:sz w:val="24"/>
          <w:szCs w:val="24"/>
          <w:u w:color="000000"/>
        </w:rPr>
        <w:t xml:space="preserve"> 1</w:t>
      </w:r>
      <w:r>
        <w:rPr>
          <w:rFonts w:ascii="Times New Roman" w:hAnsi="Times New Roman"/>
          <w:sz w:val="24"/>
          <w:szCs w:val="24"/>
          <w:u w:color="000000"/>
        </w:rPr>
        <w:t>st October 2010 the new equality legislation came into force. Th</w:t>
      </w:r>
      <w:r>
        <w:rPr>
          <w:rFonts w:ascii="Times New Roman" w:hAnsi="Times New Roman"/>
          <w:sz w:val="24"/>
          <w:szCs w:val="24"/>
          <w:u w:color="000000"/>
        </w:rPr>
        <w:t>e Equality Act 2010 has replaced all existing equality legislation, including the Race Relations Act, Disability Discrimination Act, and Sex Discrimination Act. This means that three equality duties Education establishments are familiar with (Race Equality</w:t>
      </w:r>
      <w:r>
        <w:rPr>
          <w:rFonts w:ascii="Times New Roman" w:hAnsi="Times New Roman"/>
          <w:sz w:val="24"/>
          <w:szCs w:val="24"/>
          <w:u w:color="000000"/>
        </w:rPr>
        <w:t>, Disability Equality and Gender Equality) have been replaced by a Public Sector Equality Duty (PSED) which came into force on 6 April 2011.</w:t>
      </w:r>
    </w:p>
    <w:p w:rsidR="001845F3" w:rsidRDefault="009C7869">
      <w:pPr>
        <w:pStyle w:val="Default"/>
        <w:ind w:left="160" w:hanging="160"/>
        <w:jc w:val="both"/>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Under the PSED, </w:t>
      </w:r>
      <w:r>
        <w:rPr>
          <w:rFonts w:ascii="Times New Roman" w:hAnsi="Times New Roman"/>
          <w:b/>
          <w:bCs/>
          <w:sz w:val="24"/>
          <w:szCs w:val="24"/>
          <w:u w:color="000000"/>
        </w:rPr>
        <w:t>Bowlers community Nursery</w:t>
      </w:r>
      <w:r>
        <w:rPr>
          <w:rFonts w:ascii="Times New Roman" w:hAnsi="Times New Roman"/>
          <w:b/>
          <w:bCs/>
          <w:sz w:val="24"/>
          <w:szCs w:val="24"/>
          <w:u w:color="000000"/>
        </w:rPr>
        <w:t xml:space="preserve"> </w:t>
      </w:r>
      <w:r>
        <w:rPr>
          <w:rFonts w:ascii="Times New Roman" w:hAnsi="Times New Roman"/>
          <w:sz w:val="24"/>
          <w:szCs w:val="24"/>
          <w:u w:color="000000"/>
        </w:rPr>
        <w:t xml:space="preserve">must show </w:t>
      </w:r>
      <w:r>
        <w:rPr>
          <w:rFonts w:ascii="Times New Roman" w:hAnsi="Times New Roman"/>
          <w:b/>
          <w:bCs/>
          <w:sz w:val="24"/>
          <w:szCs w:val="24"/>
          <w:u w:color="000000"/>
          <w:lang w:val="it-IT"/>
        </w:rPr>
        <w:t xml:space="preserve">due regard </w:t>
      </w:r>
      <w:r>
        <w:rPr>
          <w:rFonts w:ascii="Times New Roman" w:hAnsi="Times New Roman"/>
          <w:sz w:val="24"/>
          <w:szCs w:val="24"/>
          <w:u w:color="000000"/>
        </w:rPr>
        <w:t xml:space="preserve">to the general duty and its three </w:t>
      </w:r>
      <w:r>
        <w:rPr>
          <w:rFonts w:ascii="Times New Roman" w:hAnsi="Times New Roman"/>
          <w:sz w:val="24"/>
          <w:szCs w:val="24"/>
          <w:u w:color="000000"/>
        </w:rPr>
        <w:t>“</w:t>
      </w:r>
      <w:r>
        <w:rPr>
          <w:rFonts w:ascii="Times New Roman" w:hAnsi="Times New Roman"/>
          <w:sz w:val="24"/>
          <w:szCs w:val="24"/>
          <w:u w:color="000000"/>
          <w:lang w:val="it-IT"/>
        </w:rPr>
        <w:t>components</w:t>
      </w:r>
      <w:r>
        <w:rPr>
          <w:rFonts w:ascii="Times New Roman" w:hAnsi="Times New Roman"/>
          <w:sz w:val="24"/>
          <w:szCs w:val="24"/>
          <w:u w:color="000000"/>
        </w:rPr>
        <w:t xml:space="preserve">” </w:t>
      </w:r>
      <w:r>
        <w:rPr>
          <w:rFonts w:ascii="Times New Roman" w:hAnsi="Times New Roman"/>
          <w:sz w:val="24"/>
          <w:szCs w:val="24"/>
          <w:u w:color="000000"/>
        </w:rPr>
        <w:t xml:space="preserve">as </w:t>
      </w:r>
      <w:r>
        <w:rPr>
          <w:rFonts w:ascii="Times New Roman" w:hAnsi="Times New Roman"/>
          <w:sz w:val="24"/>
          <w:szCs w:val="24"/>
          <w:u w:color="000000"/>
        </w:rPr>
        <w:t>well as complying with a set of specifications. The three components to the PSED are:</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numPr>
          <w:ilvl w:val="0"/>
          <w:numId w:val="2"/>
        </w:numPr>
        <w:jc w:val="both"/>
        <w:rPr>
          <w:rFonts w:ascii="Times New Roman" w:hAnsi="Times New Roman"/>
          <w:sz w:val="24"/>
          <w:szCs w:val="24"/>
          <w:u w:color="000000"/>
        </w:rPr>
      </w:pPr>
      <w:r>
        <w:rPr>
          <w:rFonts w:ascii="Times New Roman" w:hAnsi="Times New Roman"/>
          <w:sz w:val="24"/>
          <w:szCs w:val="24"/>
          <w:u w:color="000000"/>
        </w:rPr>
        <w:t xml:space="preserve">Eliminate discrimination, harassment, </w:t>
      </w:r>
      <w:proofErr w:type="spellStart"/>
      <w:r>
        <w:rPr>
          <w:rFonts w:ascii="Times New Roman" w:hAnsi="Times New Roman"/>
          <w:sz w:val="24"/>
          <w:szCs w:val="24"/>
          <w:u w:color="000000"/>
        </w:rPr>
        <w:t>victimisation</w:t>
      </w:r>
      <w:proofErr w:type="spellEnd"/>
      <w:r>
        <w:rPr>
          <w:rFonts w:ascii="Times New Roman" w:hAnsi="Times New Roman"/>
          <w:sz w:val="24"/>
          <w:szCs w:val="24"/>
          <w:u w:color="000000"/>
        </w:rPr>
        <w:t xml:space="preserve"> and any other conduct that is prohibited by or under this Act</w:t>
      </w:r>
    </w:p>
    <w:p w:rsidR="001845F3" w:rsidRDefault="009C7869">
      <w:pPr>
        <w:pStyle w:val="Default"/>
        <w:numPr>
          <w:ilvl w:val="0"/>
          <w:numId w:val="2"/>
        </w:numPr>
        <w:jc w:val="both"/>
        <w:rPr>
          <w:rFonts w:ascii="Times New Roman" w:hAnsi="Times New Roman"/>
          <w:sz w:val="24"/>
          <w:szCs w:val="24"/>
          <w:u w:color="000000"/>
        </w:rPr>
      </w:pPr>
      <w:r>
        <w:rPr>
          <w:rFonts w:ascii="Times New Roman" w:hAnsi="Times New Roman"/>
          <w:sz w:val="24"/>
          <w:szCs w:val="24"/>
          <w:u w:color="000000"/>
        </w:rPr>
        <w:t>Advance equality of opportunity between persons who sh</w:t>
      </w:r>
      <w:r>
        <w:rPr>
          <w:rFonts w:ascii="Times New Roman" w:hAnsi="Times New Roman"/>
          <w:sz w:val="24"/>
          <w:szCs w:val="24"/>
          <w:u w:color="000000"/>
        </w:rPr>
        <w:t>are a relevant protected characteristic and persons who do not share it</w:t>
      </w:r>
    </w:p>
    <w:p w:rsidR="001845F3" w:rsidRDefault="009C7869">
      <w:pPr>
        <w:pStyle w:val="Default"/>
        <w:numPr>
          <w:ilvl w:val="0"/>
          <w:numId w:val="2"/>
        </w:numPr>
        <w:jc w:val="both"/>
        <w:rPr>
          <w:rFonts w:ascii="Times New Roman" w:hAnsi="Times New Roman"/>
          <w:sz w:val="24"/>
          <w:szCs w:val="24"/>
          <w:u w:color="000000"/>
        </w:rPr>
      </w:pPr>
      <w:r>
        <w:rPr>
          <w:rFonts w:ascii="Times New Roman" w:hAnsi="Times New Roman"/>
          <w:sz w:val="24"/>
          <w:szCs w:val="24"/>
          <w:u w:color="000000"/>
        </w:rPr>
        <w:t>Foster good relations between persons who share a relevant protected characteristic and persons who do not share it</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ind w:left="160" w:hanging="160"/>
        <w:jc w:val="both"/>
        <w:rPr>
          <w:rFonts w:ascii="Times New Roman" w:eastAsia="Times New Roman" w:hAnsi="Times New Roman" w:cs="Times New Roman"/>
          <w:sz w:val="24"/>
          <w:szCs w:val="24"/>
          <w:u w:color="000000"/>
        </w:rPr>
      </w:pPr>
      <w:r>
        <w:rPr>
          <w:rFonts w:ascii="Times New Roman" w:hAnsi="Times New Roman"/>
          <w:sz w:val="24"/>
          <w:szCs w:val="24"/>
          <w:u w:color="000000"/>
        </w:rPr>
        <w:t>This means that Bowlers Community Nursery</w:t>
      </w:r>
      <w:r>
        <w:rPr>
          <w:rFonts w:ascii="Times New Roman" w:hAnsi="Times New Roman"/>
          <w:sz w:val="24"/>
          <w:szCs w:val="24"/>
          <w:u w:color="000000"/>
        </w:rPr>
        <w:t xml:space="preserve"> </w:t>
      </w:r>
      <w:r>
        <w:rPr>
          <w:rFonts w:ascii="Times New Roman" w:hAnsi="Times New Roman"/>
          <w:sz w:val="24"/>
          <w:szCs w:val="24"/>
          <w:u w:color="000000"/>
        </w:rPr>
        <w:t>is required to take proa</w:t>
      </w:r>
      <w:r>
        <w:rPr>
          <w:rFonts w:ascii="Times New Roman" w:hAnsi="Times New Roman"/>
          <w:sz w:val="24"/>
          <w:szCs w:val="24"/>
          <w:u w:color="000000"/>
        </w:rPr>
        <w:t>ctive steps to tackle discrimination, promote equality of opportunity and foster good relations.</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Explicit incidents which contribute to inequality include racism, sexism, classicism or any kind of discrimination. Physical violence, verbal abuse, insults,</w:t>
      </w:r>
      <w:r>
        <w:rPr>
          <w:rFonts w:ascii="Times New Roman" w:hAnsi="Times New Roman"/>
          <w:sz w:val="24"/>
          <w:szCs w:val="24"/>
          <w:u w:color="000000"/>
        </w:rPr>
        <w:t xml:space="preserve"> name calling, jokes / ridicule, threats, bullying and graffiti are some of the manifestations of this. </w:t>
      </w:r>
      <w:r>
        <w:rPr>
          <w:rFonts w:ascii="Times New Roman" w:hAnsi="Times New Roman"/>
          <w:sz w:val="24"/>
          <w:szCs w:val="24"/>
          <w:u w:color="000000"/>
        </w:rPr>
        <w:t>  </w:t>
      </w:r>
      <w:r>
        <w:rPr>
          <w:rFonts w:ascii="Times New Roman" w:hAnsi="Times New Roman"/>
          <w:sz w:val="24"/>
          <w:szCs w:val="24"/>
          <w:u w:color="000000"/>
        </w:rPr>
        <w:t>Any such undermining of a person</w:t>
      </w:r>
      <w:r>
        <w:rPr>
          <w:rFonts w:ascii="Times New Roman" w:hAnsi="Times New Roman"/>
          <w:sz w:val="24"/>
          <w:szCs w:val="24"/>
          <w:u w:color="000000"/>
        </w:rPr>
        <w:t>’</w:t>
      </w:r>
      <w:r>
        <w:rPr>
          <w:rFonts w:ascii="Times New Roman" w:hAnsi="Times New Roman"/>
          <w:sz w:val="24"/>
          <w:szCs w:val="24"/>
          <w:u w:color="000000"/>
        </w:rPr>
        <w:t xml:space="preserve">s sense of worth or </w:t>
      </w:r>
      <w:proofErr w:type="spellStart"/>
      <w:r>
        <w:rPr>
          <w:rFonts w:ascii="Times New Roman" w:hAnsi="Times New Roman"/>
          <w:sz w:val="24"/>
          <w:szCs w:val="24"/>
          <w:u w:color="000000"/>
        </w:rPr>
        <w:t>self esteem</w:t>
      </w:r>
      <w:proofErr w:type="spellEnd"/>
      <w:r>
        <w:rPr>
          <w:rFonts w:ascii="Times New Roman" w:hAnsi="Times New Roman"/>
          <w:sz w:val="24"/>
          <w:szCs w:val="24"/>
          <w:u w:color="000000"/>
        </w:rPr>
        <w:t xml:space="preserve"> is unacceptable.</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Bowlers Community Nursery </w:t>
      </w:r>
      <w:r>
        <w:rPr>
          <w:rFonts w:ascii="Times New Roman" w:hAnsi="Times New Roman"/>
          <w:sz w:val="24"/>
          <w:szCs w:val="24"/>
          <w:u w:color="000000"/>
        </w:rPr>
        <w:t>has a legal duty to implement and monitor an equal opportunities policy, and this is our latest update. The nursery is proud of its excellent record of harmony, showcased by our zero permanent exclusion and very low general exclusion, bullying and racist i</w:t>
      </w:r>
      <w:r>
        <w:rPr>
          <w:rFonts w:ascii="Times New Roman" w:hAnsi="Times New Roman"/>
          <w:sz w:val="24"/>
          <w:szCs w:val="24"/>
          <w:u w:color="000000"/>
        </w:rPr>
        <w:t>ncident record.</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b/>
          <w:bCs/>
          <w:sz w:val="28"/>
          <w:szCs w:val="28"/>
          <w:u w:val="single" w:color="000000"/>
        </w:rPr>
      </w:pPr>
      <w:r>
        <w:rPr>
          <w:rFonts w:ascii="Times New Roman" w:hAnsi="Times New Roman"/>
          <w:sz w:val="24"/>
          <w:szCs w:val="24"/>
          <w:u w:color="000000"/>
        </w:rPr>
        <w:t> </w:t>
      </w:r>
      <w:r>
        <w:rPr>
          <w:rFonts w:ascii="Times New Roman" w:hAnsi="Times New Roman"/>
          <w:b/>
          <w:bCs/>
          <w:sz w:val="28"/>
          <w:szCs w:val="28"/>
          <w:u w:val="single" w:color="000000"/>
        </w:rPr>
        <w:t>Bowlers Community Nursery Ethos and Hidden Curriculum</w:t>
      </w:r>
    </w:p>
    <w:p w:rsidR="001845F3" w:rsidRDefault="001845F3">
      <w:pPr>
        <w:pStyle w:val="Default"/>
        <w:jc w:val="both"/>
        <w:rPr>
          <w:rFonts w:ascii="Times New Roman" w:eastAsia="Times New Roman" w:hAnsi="Times New Roman" w:cs="Times New Roman"/>
          <w:sz w:val="24"/>
          <w:szCs w:val="24"/>
          <w:u w:color="000000"/>
        </w:rPr>
      </w:pP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We </w:t>
      </w:r>
      <w:proofErr w:type="spellStart"/>
      <w:r>
        <w:rPr>
          <w:rFonts w:ascii="Times New Roman" w:hAnsi="Times New Roman"/>
          <w:sz w:val="24"/>
          <w:szCs w:val="24"/>
          <w:u w:color="000000"/>
        </w:rPr>
        <w:t>recognise</w:t>
      </w:r>
      <w:proofErr w:type="spellEnd"/>
      <w:r>
        <w:rPr>
          <w:rFonts w:ascii="Times New Roman" w:hAnsi="Times New Roman"/>
          <w:sz w:val="24"/>
          <w:szCs w:val="24"/>
          <w:u w:color="000000"/>
        </w:rPr>
        <w:t xml:space="preserve"> that the overall ethos and climate of the nursery contributes to what our children learn from us in the setting; that children pick up on the values and expectation we</w:t>
      </w:r>
      <w:r>
        <w:rPr>
          <w:rFonts w:ascii="Times New Roman" w:hAnsi="Times New Roman"/>
          <w:sz w:val="24"/>
          <w:szCs w:val="24"/>
          <w:u w:color="000000"/>
        </w:rPr>
        <w:t xml:space="preserve"> promote.</w:t>
      </w:r>
      <w:r>
        <w:rPr>
          <w:rFonts w:ascii="Times New Roman" w:hAnsi="Times New Roman"/>
          <w:sz w:val="24"/>
          <w:szCs w:val="24"/>
          <w:u w:color="000000"/>
        </w:rPr>
        <w:t xml:space="preserve">  </w:t>
      </w:r>
      <w:r>
        <w:rPr>
          <w:rFonts w:ascii="Times New Roman" w:hAnsi="Times New Roman"/>
          <w:sz w:val="24"/>
          <w:szCs w:val="24"/>
          <w:u w:color="000000"/>
        </w:rPr>
        <w:t>It could be said that children learn as much from the subtle innuendoes such as body language,</w:t>
      </w:r>
      <w:r w:rsidR="00054DBD">
        <w:rPr>
          <w:rFonts w:ascii="Times New Roman" w:hAnsi="Times New Roman"/>
          <w:sz w:val="24"/>
          <w:szCs w:val="24"/>
          <w:u w:color="000000"/>
        </w:rPr>
        <w:t xml:space="preserve"> </w:t>
      </w:r>
      <w:r>
        <w:rPr>
          <w:rFonts w:ascii="Times New Roman" w:hAnsi="Times New Roman"/>
          <w:sz w:val="24"/>
          <w:szCs w:val="24"/>
          <w:u w:color="000000"/>
        </w:rPr>
        <w:t>adult</w:t>
      </w:r>
      <w:r w:rsidR="00054DBD">
        <w:rPr>
          <w:rFonts w:ascii="Times New Roman" w:hAnsi="Times New Roman"/>
          <w:sz w:val="24"/>
          <w:szCs w:val="24"/>
          <w:u w:color="000000"/>
        </w:rPr>
        <w:t>’</w:t>
      </w:r>
      <w:r>
        <w:rPr>
          <w:rFonts w:ascii="Times New Roman" w:hAnsi="Times New Roman"/>
          <w:sz w:val="24"/>
          <w:szCs w:val="24"/>
          <w:u w:color="000000"/>
        </w:rPr>
        <w:t>s conversations and interactions used in front of children, as wells as the responses they receive from adults.</w:t>
      </w:r>
      <w:r>
        <w:rPr>
          <w:rFonts w:ascii="Times New Roman" w:hAnsi="Times New Roman"/>
          <w:sz w:val="24"/>
          <w:szCs w:val="24"/>
          <w:u w:color="000000"/>
        </w:rPr>
        <w:t xml:space="preserve">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M</w:t>
      </w:r>
      <w:proofErr w:type="spellStart"/>
      <w:r>
        <w:rPr>
          <w:rFonts w:ascii="Times New Roman" w:hAnsi="Times New Roman"/>
          <w:sz w:val="24"/>
          <w:szCs w:val="24"/>
          <w:u w:color="000000"/>
          <w:lang w:val="fr-FR"/>
        </w:rPr>
        <w:t>essage</w:t>
      </w:r>
      <w:r>
        <w:rPr>
          <w:rFonts w:ascii="Times New Roman" w:hAnsi="Times New Roman"/>
          <w:sz w:val="24"/>
          <w:szCs w:val="24"/>
          <w:u w:color="000000"/>
          <w:lang w:val="fr-FR"/>
        </w:rPr>
        <w:t>s</w:t>
      </w:r>
      <w:proofErr w:type="spellEnd"/>
      <w:r>
        <w:rPr>
          <w:rFonts w:ascii="Times New Roman" w:hAnsi="Times New Roman"/>
          <w:sz w:val="24"/>
          <w:szCs w:val="24"/>
          <w:u w:color="000000"/>
          <w:lang w:val="fr-FR"/>
        </w:rPr>
        <w:t xml:space="preserve"> </w:t>
      </w:r>
      <w:r>
        <w:rPr>
          <w:rFonts w:ascii="Times New Roman" w:hAnsi="Times New Roman"/>
          <w:sz w:val="24"/>
          <w:szCs w:val="24"/>
          <w:u w:color="000000"/>
        </w:rPr>
        <w:t>within the hidden curri</w:t>
      </w:r>
      <w:r>
        <w:rPr>
          <w:rFonts w:ascii="Times New Roman" w:hAnsi="Times New Roman"/>
          <w:sz w:val="24"/>
          <w:szCs w:val="24"/>
          <w:u w:color="000000"/>
        </w:rPr>
        <w:t>culum is just as effective and influential as,</w:t>
      </w:r>
      <w:r>
        <w:rPr>
          <w:rFonts w:ascii="Times New Roman" w:hAnsi="Times New Roman"/>
          <w:sz w:val="24"/>
          <w:szCs w:val="24"/>
          <w:u w:color="000000"/>
        </w:rPr>
        <w:t xml:space="preserve"> </w:t>
      </w:r>
      <w:r>
        <w:rPr>
          <w:rFonts w:ascii="Times New Roman" w:hAnsi="Times New Roman"/>
          <w:sz w:val="24"/>
          <w:szCs w:val="24"/>
          <w:u w:color="000000"/>
        </w:rPr>
        <w:t xml:space="preserve">the activities planned in the curriculum that may facilitate and support discrimination. </w:t>
      </w:r>
      <w:proofErr w:type="gramStart"/>
      <w:r>
        <w:rPr>
          <w:rFonts w:ascii="Times New Roman" w:hAnsi="Times New Roman"/>
          <w:sz w:val="24"/>
          <w:szCs w:val="24"/>
          <w:u w:color="000000"/>
        </w:rPr>
        <w:t>Consequently</w:t>
      </w:r>
      <w:proofErr w:type="gramEnd"/>
      <w:r>
        <w:rPr>
          <w:rFonts w:ascii="Times New Roman" w:hAnsi="Times New Roman"/>
          <w:sz w:val="24"/>
          <w:szCs w:val="24"/>
          <w:u w:color="000000"/>
        </w:rPr>
        <w:t xml:space="preserve"> we use our ethos as a means to promote equality and self-worth. One example of this is with our </w:t>
      </w:r>
      <w:proofErr w:type="spellStart"/>
      <w:r>
        <w:rPr>
          <w:rFonts w:ascii="Times New Roman" w:hAnsi="Times New Roman"/>
          <w:sz w:val="24"/>
          <w:szCs w:val="24"/>
          <w:u w:color="000000"/>
        </w:rPr>
        <w:t>behaviour</w:t>
      </w:r>
      <w:proofErr w:type="spellEnd"/>
      <w:r>
        <w:rPr>
          <w:rFonts w:ascii="Times New Roman" w:hAnsi="Times New Roman"/>
          <w:sz w:val="24"/>
          <w:szCs w:val="24"/>
          <w:u w:color="000000"/>
        </w:rPr>
        <w:t xml:space="preserve"> p</w:t>
      </w:r>
      <w:r>
        <w:rPr>
          <w:rFonts w:ascii="Times New Roman" w:hAnsi="Times New Roman"/>
          <w:sz w:val="24"/>
          <w:szCs w:val="24"/>
          <w:u w:color="000000"/>
        </w:rPr>
        <w:t>olicy and how it is applied.</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We will </w:t>
      </w:r>
      <w:proofErr w:type="spellStart"/>
      <w:r>
        <w:rPr>
          <w:rFonts w:ascii="Times New Roman" w:hAnsi="Times New Roman"/>
          <w:sz w:val="24"/>
          <w:szCs w:val="24"/>
          <w:u w:color="000000"/>
        </w:rPr>
        <w:t>endeavour</w:t>
      </w:r>
      <w:proofErr w:type="spellEnd"/>
      <w:r>
        <w:rPr>
          <w:rFonts w:ascii="Times New Roman" w:hAnsi="Times New Roman"/>
          <w:sz w:val="24"/>
          <w:szCs w:val="24"/>
          <w:u w:color="000000"/>
        </w:rPr>
        <w:t xml:space="preserve"> to create and maintain Bowlers Community Nursery</w:t>
      </w:r>
      <w:r>
        <w:rPr>
          <w:rFonts w:ascii="Times New Roman" w:hAnsi="Times New Roman"/>
          <w:sz w:val="24"/>
          <w:szCs w:val="24"/>
          <w:u w:color="000000"/>
        </w:rPr>
        <w:t>’</w:t>
      </w:r>
      <w:r>
        <w:rPr>
          <w:rFonts w:ascii="Times New Roman" w:hAnsi="Times New Roman"/>
          <w:sz w:val="24"/>
          <w:szCs w:val="24"/>
          <w:u w:color="000000"/>
        </w:rPr>
        <w:t>s ethos which is welcoming, reflective of the diverse multicultural society around us, fosters a sense of well</w:t>
      </w:r>
      <w:r w:rsidR="00054DBD">
        <w:rPr>
          <w:rFonts w:ascii="Times New Roman" w:hAnsi="Times New Roman"/>
          <w:sz w:val="24"/>
          <w:szCs w:val="24"/>
          <w:u w:color="000000"/>
        </w:rPr>
        <w:t>-</w:t>
      </w:r>
      <w:r>
        <w:rPr>
          <w:rFonts w:ascii="Times New Roman" w:hAnsi="Times New Roman"/>
          <w:sz w:val="24"/>
          <w:szCs w:val="24"/>
          <w:u w:color="000000"/>
        </w:rPr>
        <w:t>being, confidence and security; that affirms in</w:t>
      </w:r>
      <w:r>
        <w:rPr>
          <w:rFonts w:ascii="Times New Roman" w:hAnsi="Times New Roman"/>
          <w:sz w:val="24"/>
          <w:szCs w:val="24"/>
          <w:u w:color="000000"/>
        </w:rPr>
        <w:t>dividual identity and demonstrates respect for each other; that ensures time and space for each individual; that challenges and expands horizons and encourages confidence, independence, co-operation and participation.</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In order to achieve this, we will:</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 xml:space="preserve">Always challenge in an open and frank manner, </w:t>
      </w:r>
      <w:proofErr w:type="spellStart"/>
      <w:r>
        <w:rPr>
          <w:rFonts w:ascii="Times New Roman" w:hAnsi="Times New Roman"/>
          <w:sz w:val="24"/>
          <w:szCs w:val="24"/>
          <w:u w:color="000000"/>
        </w:rPr>
        <w:t>behaviour</w:t>
      </w:r>
      <w:proofErr w:type="spellEnd"/>
      <w:r>
        <w:rPr>
          <w:rFonts w:ascii="Times New Roman" w:hAnsi="Times New Roman"/>
          <w:sz w:val="24"/>
          <w:szCs w:val="24"/>
          <w:u w:color="000000"/>
        </w:rPr>
        <w:t xml:space="preserve"> and language which threaten the promotion of equal opportunities and take time to discuss with children the negative and damaging effect it has.</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Take the opportunity to use display space, circle tim</w:t>
      </w:r>
      <w:r>
        <w:rPr>
          <w:rFonts w:ascii="Times New Roman" w:hAnsi="Times New Roman"/>
          <w:sz w:val="24"/>
          <w:szCs w:val="24"/>
          <w:u w:color="000000"/>
        </w:rPr>
        <w:t>e and large and small group times to promote issues of equality, and self</w:t>
      </w:r>
      <w:r w:rsidR="00054DBD">
        <w:rPr>
          <w:rFonts w:ascii="Times New Roman" w:hAnsi="Times New Roman"/>
          <w:sz w:val="24"/>
          <w:szCs w:val="24"/>
          <w:u w:color="000000"/>
        </w:rPr>
        <w:t>-</w:t>
      </w:r>
      <w:r>
        <w:rPr>
          <w:rFonts w:ascii="Times New Roman" w:hAnsi="Times New Roman"/>
          <w:sz w:val="24"/>
          <w:szCs w:val="24"/>
          <w:u w:color="000000"/>
        </w:rPr>
        <w:t>esteem.</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lastRenderedPageBreak/>
        <w:t>Encourage a climate of openness where children feel safe and confident to raise issues of concern to them, bullying, racism, e-safety, taunting etc., and where the nursery ca</w:t>
      </w:r>
      <w:r>
        <w:rPr>
          <w:rFonts w:ascii="Times New Roman" w:hAnsi="Times New Roman"/>
          <w:sz w:val="24"/>
          <w:szCs w:val="24"/>
          <w:u w:color="000000"/>
        </w:rPr>
        <w:t>n place a positive influence on discussion and events.</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 xml:space="preserve">Be sensitive to the needs of all individuals; </w:t>
      </w:r>
      <w:proofErr w:type="spellStart"/>
      <w:r>
        <w:rPr>
          <w:rFonts w:ascii="Times New Roman" w:hAnsi="Times New Roman"/>
          <w:sz w:val="24"/>
          <w:szCs w:val="24"/>
          <w:u w:color="000000"/>
        </w:rPr>
        <w:t>recognising</w:t>
      </w:r>
      <w:proofErr w:type="spellEnd"/>
      <w:r>
        <w:rPr>
          <w:rFonts w:ascii="Times New Roman" w:hAnsi="Times New Roman"/>
          <w:sz w:val="24"/>
          <w:szCs w:val="24"/>
          <w:u w:color="000000"/>
        </w:rPr>
        <w:t xml:space="preserve"> each in his or her own right, and without placing labels on individuals or groups of children.</w:t>
      </w:r>
      <w:r>
        <w:rPr>
          <w:rFonts w:ascii="Times New Roman" w:hAnsi="Times New Roman"/>
          <w:sz w:val="24"/>
          <w:szCs w:val="24"/>
          <w:u w:color="000000"/>
        </w:rPr>
        <w:t xml:space="preserve">  </w:t>
      </w:r>
      <w:r>
        <w:rPr>
          <w:rFonts w:ascii="Times New Roman" w:hAnsi="Times New Roman"/>
          <w:sz w:val="24"/>
          <w:szCs w:val="24"/>
          <w:u w:color="000000"/>
        </w:rPr>
        <w:t>This includes a commitment to offer time to eac</w:t>
      </w:r>
      <w:r>
        <w:rPr>
          <w:rFonts w:ascii="Times New Roman" w:hAnsi="Times New Roman"/>
          <w:sz w:val="24"/>
          <w:szCs w:val="24"/>
          <w:u w:color="000000"/>
        </w:rPr>
        <w:t>h individual and ensure that individual or group needs are met.</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Be aware of the power of language as a tool which can promote equality or perpetuate inequality.</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Children, too, need to be made aware of their language use and its implications.</w:t>
      </w:r>
      <w:r>
        <w:rPr>
          <w:rFonts w:ascii="Times New Roman" w:hAnsi="Times New Roman"/>
          <w:sz w:val="24"/>
          <w:szCs w:val="24"/>
          <w:u w:color="000000"/>
        </w:rPr>
        <w:t xml:space="preserve">  </w:t>
      </w:r>
      <w:r>
        <w:rPr>
          <w:rFonts w:ascii="Times New Roman" w:hAnsi="Times New Roman"/>
          <w:sz w:val="24"/>
          <w:szCs w:val="24"/>
          <w:u w:color="000000"/>
        </w:rPr>
        <w:t xml:space="preserve">In </w:t>
      </w:r>
      <w:proofErr w:type="gramStart"/>
      <w:r>
        <w:rPr>
          <w:rFonts w:ascii="Times New Roman" w:hAnsi="Times New Roman"/>
          <w:sz w:val="24"/>
          <w:szCs w:val="24"/>
          <w:u w:color="000000"/>
        </w:rPr>
        <w:t>addition</w:t>
      </w:r>
      <w:proofErr w:type="gramEnd"/>
      <w:r>
        <w:rPr>
          <w:rFonts w:ascii="Times New Roman" w:hAnsi="Times New Roman"/>
          <w:sz w:val="24"/>
          <w:szCs w:val="24"/>
          <w:u w:color="000000"/>
        </w:rPr>
        <w:t xml:space="preserve"> t</w:t>
      </w:r>
      <w:r>
        <w:rPr>
          <w:rFonts w:ascii="Times New Roman" w:hAnsi="Times New Roman"/>
          <w:sz w:val="24"/>
          <w:szCs w:val="24"/>
          <w:u w:color="000000"/>
        </w:rPr>
        <w:t>hey also need to be made aware of their part in promoting positive relationships and the ethos of the nursery</w:t>
      </w:r>
      <w:r>
        <w:rPr>
          <w:rFonts w:ascii="Times New Roman" w:hAnsi="Times New Roman"/>
          <w:sz w:val="24"/>
          <w:szCs w:val="24"/>
          <w:u w:color="000000"/>
        </w:rPr>
        <w:t>.</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Encourage high aspirations and a skill set for a global citizenship by offering a range of opportunities,</w:t>
      </w:r>
      <w:r>
        <w:rPr>
          <w:rFonts w:ascii="Times New Roman" w:hAnsi="Times New Roman"/>
          <w:sz w:val="24"/>
          <w:szCs w:val="24"/>
          <w:u w:color="000000"/>
        </w:rPr>
        <w:t xml:space="preserve"> </w:t>
      </w:r>
      <w:r>
        <w:rPr>
          <w:rFonts w:ascii="Times New Roman" w:hAnsi="Times New Roman"/>
          <w:sz w:val="24"/>
          <w:szCs w:val="24"/>
          <w:u w:color="000000"/>
        </w:rPr>
        <w:t>activities and experiences to broaden a</w:t>
      </w:r>
      <w:r>
        <w:rPr>
          <w:rFonts w:ascii="Times New Roman" w:hAnsi="Times New Roman"/>
          <w:sz w:val="24"/>
          <w:szCs w:val="24"/>
          <w:u w:color="000000"/>
        </w:rPr>
        <w:t>nd raise personal expectations as much as possible.</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What the child brings from home is important.</w:t>
      </w:r>
      <w:r>
        <w:rPr>
          <w:rFonts w:ascii="Times New Roman" w:hAnsi="Times New Roman"/>
          <w:sz w:val="24"/>
          <w:szCs w:val="24"/>
          <w:u w:color="000000"/>
        </w:rPr>
        <w:t xml:space="preserve">  </w:t>
      </w:r>
      <w:r>
        <w:rPr>
          <w:rFonts w:ascii="Times New Roman" w:hAnsi="Times New Roman"/>
          <w:sz w:val="24"/>
          <w:szCs w:val="24"/>
          <w:u w:color="000000"/>
        </w:rPr>
        <w:t xml:space="preserve">In promoting equality of </w:t>
      </w:r>
      <w:proofErr w:type="gramStart"/>
      <w:r>
        <w:rPr>
          <w:rFonts w:ascii="Times New Roman" w:hAnsi="Times New Roman"/>
          <w:sz w:val="24"/>
          <w:szCs w:val="24"/>
          <w:u w:color="000000"/>
        </w:rPr>
        <w:t>opportunity</w:t>
      </w:r>
      <w:proofErr w:type="gramEnd"/>
      <w:r>
        <w:rPr>
          <w:rFonts w:ascii="Times New Roman" w:hAnsi="Times New Roman"/>
          <w:sz w:val="24"/>
          <w:szCs w:val="24"/>
          <w:u w:color="000000"/>
        </w:rPr>
        <w:t xml:space="preserve"> we may be asking children to explore some of these values, attitudes and </w:t>
      </w:r>
      <w:proofErr w:type="spellStart"/>
      <w:r>
        <w:rPr>
          <w:rFonts w:ascii="Times New Roman" w:hAnsi="Times New Roman"/>
          <w:sz w:val="24"/>
          <w:szCs w:val="24"/>
          <w:u w:color="000000"/>
        </w:rPr>
        <w:t>behaviours</w:t>
      </w:r>
      <w:proofErr w:type="spellEnd"/>
      <w:r>
        <w:rPr>
          <w:rFonts w:ascii="Times New Roman" w:hAnsi="Times New Roman"/>
          <w:sz w:val="24"/>
          <w:szCs w:val="24"/>
          <w:u w:color="000000"/>
        </w:rPr>
        <w:t>.</w:t>
      </w:r>
      <w:r>
        <w:rPr>
          <w:rFonts w:ascii="Times New Roman" w:hAnsi="Times New Roman"/>
          <w:sz w:val="24"/>
          <w:szCs w:val="24"/>
          <w:u w:color="000000"/>
        </w:rPr>
        <w:t xml:space="preserve">  </w:t>
      </w:r>
      <w:r>
        <w:rPr>
          <w:rFonts w:ascii="Times New Roman" w:hAnsi="Times New Roman"/>
          <w:sz w:val="24"/>
          <w:szCs w:val="24"/>
          <w:u w:color="000000"/>
        </w:rPr>
        <w:t xml:space="preserve">We need to be sensitive so as </w:t>
      </w:r>
      <w:r>
        <w:rPr>
          <w:rFonts w:ascii="Times New Roman" w:hAnsi="Times New Roman"/>
          <w:sz w:val="24"/>
          <w:szCs w:val="24"/>
          <w:u w:color="000000"/>
        </w:rPr>
        <w:t>not to damage self</w:t>
      </w:r>
      <w:r>
        <w:rPr>
          <w:rFonts w:ascii="Times New Roman" w:hAnsi="Times New Roman"/>
          <w:sz w:val="24"/>
          <w:szCs w:val="24"/>
          <w:u w:color="000000"/>
        </w:rPr>
        <w:t>–</w:t>
      </w:r>
      <w:r>
        <w:rPr>
          <w:rFonts w:ascii="Times New Roman" w:hAnsi="Times New Roman"/>
          <w:sz w:val="24"/>
          <w:szCs w:val="24"/>
          <w:u w:color="000000"/>
          <w:lang w:val="nl-NL"/>
        </w:rPr>
        <w:t>esteem.</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b/>
          <w:bCs/>
          <w:sz w:val="28"/>
          <w:szCs w:val="28"/>
          <w:u w:color="000000"/>
        </w:rPr>
      </w:pPr>
      <w:r>
        <w:rPr>
          <w:rFonts w:ascii="Times New Roman" w:hAnsi="Times New Roman"/>
          <w:b/>
          <w:bCs/>
          <w:sz w:val="28"/>
          <w:szCs w:val="28"/>
          <w:u w:val="single" w:color="000000"/>
        </w:rPr>
        <w:t>Resources</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val="single"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Care will be taken with the purchase of new material to ensure resources promote positive images and avoid stereotyping.</w:t>
      </w:r>
      <w:r>
        <w:rPr>
          <w:rFonts w:ascii="Times New Roman" w:hAnsi="Times New Roman"/>
          <w:sz w:val="24"/>
          <w:szCs w:val="24"/>
          <w:u w:color="000000"/>
        </w:rPr>
        <w:t xml:space="preserve">  </w:t>
      </w:r>
      <w:r>
        <w:rPr>
          <w:rFonts w:ascii="Times New Roman" w:hAnsi="Times New Roman"/>
          <w:sz w:val="24"/>
          <w:szCs w:val="24"/>
          <w:u w:color="000000"/>
        </w:rPr>
        <w:t>Please be aware that books which display sexism, negative images or stereotyping may have a p</w:t>
      </w:r>
      <w:r>
        <w:rPr>
          <w:rFonts w:ascii="Times New Roman" w:hAnsi="Times New Roman"/>
          <w:sz w:val="24"/>
          <w:szCs w:val="24"/>
          <w:u w:color="000000"/>
        </w:rPr>
        <w:t>lanned place in our curriculum as a tool for discussion with the children in order to promote a positive understanding of the surrounding issues.</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color w:val="339966"/>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Resources, including books, need to be presented as sources of evidence, which need to be interpreted, quest</w:t>
      </w:r>
      <w:r>
        <w:rPr>
          <w:rFonts w:ascii="Times New Roman" w:hAnsi="Times New Roman"/>
          <w:sz w:val="24"/>
          <w:szCs w:val="24"/>
          <w:u w:color="000000"/>
        </w:rPr>
        <w:t>ioned and evaluated, rather than authorities which are hardened statements of fact.</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b/>
          <w:bCs/>
          <w:sz w:val="28"/>
          <w:szCs w:val="28"/>
          <w:u w:color="000000"/>
        </w:rPr>
      </w:pPr>
      <w:r>
        <w:rPr>
          <w:rFonts w:ascii="Times New Roman" w:hAnsi="Times New Roman"/>
          <w:b/>
          <w:bCs/>
          <w:sz w:val="28"/>
          <w:szCs w:val="28"/>
          <w:u w:val="single" w:color="000000"/>
        </w:rPr>
        <w:t>Nursery</w:t>
      </w:r>
      <w:r>
        <w:rPr>
          <w:rFonts w:ascii="Times New Roman" w:hAnsi="Times New Roman"/>
          <w:b/>
          <w:bCs/>
          <w:sz w:val="28"/>
          <w:szCs w:val="28"/>
          <w:u w:val="single" w:color="000000"/>
          <w:lang w:val="fr-FR"/>
        </w:rPr>
        <w:t xml:space="preserve"> Organisation</w:t>
      </w:r>
    </w:p>
    <w:p w:rsidR="001845F3" w:rsidRDefault="001845F3">
      <w:pPr>
        <w:pStyle w:val="Default"/>
        <w:jc w:val="both"/>
        <w:rPr>
          <w:rFonts w:ascii="Times New Roman" w:eastAsia="Times New Roman" w:hAnsi="Times New Roman" w:cs="Times New Roman"/>
          <w:b/>
          <w:bCs/>
          <w:sz w:val="28"/>
          <w:szCs w:val="28"/>
          <w:u w:color="000000"/>
        </w:rPr>
      </w:pP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While, at times we will need to use commonly prescribed social categories to group children we will monitor our use of this to ensure we do not </w:t>
      </w:r>
      <w:r>
        <w:rPr>
          <w:rFonts w:ascii="Times New Roman" w:hAnsi="Times New Roman"/>
          <w:sz w:val="24"/>
          <w:szCs w:val="24"/>
          <w:u w:color="000000"/>
        </w:rPr>
        <w:t>place definitions or labels on children needlessly.</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A careful consideration of the ways in which we group children and give them access to the EYFS curriculum will be made as we plan, and on a day to day and termly basis, in order to ensure </w:t>
      </w:r>
      <w:proofErr w:type="gramStart"/>
      <w:r>
        <w:rPr>
          <w:rFonts w:ascii="Times New Roman" w:hAnsi="Times New Roman"/>
          <w:sz w:val="24"/>
          <w:szCs w:val="24"/>
          <w:u w:color="000000"/>
        </w:rPr>
        <w:t xml:space="preserve">that  </w:t>
      </w:r>
      <w:proofErr w:type="spellStart"/>
      <w:r>
        <w:rPr>
          <w:rFonts w:ascii="Times New Roman" w:hAnsi="Times New Roman"/>
          <w:sz w:val="24"/>
          <w:szCs w:val="24"/>
          <w:u w:color="000000"/>
        </w:rPr>
        <w:t>organis</w:t>
      </w:r>
      <w:r>
        <w:rPr>
          <w:rFonts w:ascii="Times New Roman" w:hAnsi="Times New Roman"/>
          <w:sz w:val="24"/>
          <w:szCs w:val="24"/>
          <w:u w:color="000000"/>
        </w:rPr>
        <w:t>ation</w:t>
      </w:r>
      <w:proofErr w:type="spellEnd"/>
      <w:proofErr w:type="gramEnd"/>
      <w:r>
        <w:rPr>
          <w:rFonts w:ascii="Times New Roman" w:hAnsi="Times New Roman"/>
          <w:sz w:val="24"/>
          <w:szCs w:val="24"/>
          <w:u w:color="000000"/>
        </w:rPr>
        <w:t xml:space="preserve"> of the indoor and outdoor environment</w:t>
      </w:r>
      <w:r>
        <w:rPr>
          <w:rFonts w:ascii="Times New Roman" w:hAnsi="Times New Roman"/>
          <w:sz w:val="24"/>
          <w:szCs w:val="24"/>
          <w:u w:color="000000"/>
        </w:rPr>
        <w:t xml:space="preserve">, </w:t>
      </w:r>
      <w:r>
        <w:rPr>
          <w:rFonts w:ascii="Times New Roman" w:hAnsi="Times New Roman"/>
          <w:sz w:val="24"/>
          <w:szCs w:val="24"/>
          <w:u w:color="000000"/>
        </w:rPr>
        <w:t>learning styles and learning opportunities offer all children an equal chance to succeed.</w:t>
      </w:r>
      <w:r>
        <w:rPr>
          <w:rFonts w:ascii="Times New Roman" w:hAnsi="Times New Roman"/>
          <w:sz w:val="24"/>
          <w:szCs w:val="24"/>
          <w:u w:color="000000"/>
        </w:rPr>
        <w:t> </w:t>
      </w:r>
      <w:r>
        <w:rPr>
          <w:rFonts w:ascii="Times New Roman" w:hAnsi="Times New Roman"/>
          <w:sz w:val="24"/>
          <w:szCs w:val="24"/>
          <w:u w:color="000000"/>
        </w:rPr>
        <w:t xml:space="preserve">Where appropriate, we will give children activities, experiences and opportunities to operate outside the constraints of </w:t>
      </w:r>
      <w:r>
        <w:rPr>
          <w:rFonts w:ascii="Times New Roman" w:hAnsi="Times New Roman"/>
          <w:sz w:val="24"/>
          <w:szCs w:val="24"/>
          <w:u w:color="000000"/>
        </w:rPr>
        <w:t xml:space="preserve">wider social stereotypes and modes of </w:t>
      </w:r>
      <w:proofErr w:type="spellStart"/>
      <w:r>
        <w:rPr>
          <w:rFonts w:ascii="Times New Roman" w:hAnsi="Times New Roman"/>
          <w:sz w:val="24"/>
          <w:szCs w:val="24"/>
          <w:u w:color="000000"/>
        </w:rPr>
        <w:t>behaviour</w:t>
      </w:r>
      <w:proofErr w:type="spellEnd"/>
      <w:r>
        <w:rPr>
          <w:rFonts w:ascii="Times New Roman" w:hAnsi="Times New Roman"/>
          <w:sz w:val="24"/>
          <w:szCs w:val="24"/>
          <w:u w:color="000000"/>
        </w:rPr>
        <w:t>.</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Careful attention will be given to the style of pedagogy exposition, facilitating discussion and questioning techniques to ensure equal demands are made of both genders, all ethnic groups and</w:t>
      </w:r>
      <w:r>
        <w:rPr>
          <w:rFonts w:ascii="Times New Roman" w:hAnsi="Times New Roman"/>
          <w:sz w:val="24"/>
          <w:szCs w:val="24"/>
          <w:u w:color="000000"/>
        </w:rPr>
        <w:t xml:space="preserve"> cognitive ab</w:t>
      </w:r>
      <w:r>
        <w:rPr>
          <w:rFonts w:ascii="Times New Roman" w:hAnsi="Times New Roman"/>
          <w:sz w:val="24"/>
          <w:szCs w:val="24"/>
          <w:u w:color="000000"/>
        </w:rPr>
        <w:t>ilities, age and stage of development</w:t>
      </w:r>
      <w:r>
        <w:rPr>
          <w:rFonts w:ascii="Times New Roman" w:hAnsi="Times New Roman"/>
          <w:sz w:val="24"/>
          <w:szCs w:val="24"/>
          <w:u w:color="000000"/>
        </w:rPr>
        <w:t>.</w:t>
      </w:r>
      <w:r>
        <w:rPr>
          <w:rFonts w:ascii="Times New Roman" w:hAnsi="Times New Roman"/>
          <w:sz w:val="24"/>
          <w:szCs w:val="24"/>
          <w:u w:color="000000"/>
        </w:rPr>
        <w:t xml:space="preserve">  </w:t>
      </w:r>
      <w:r>
        <w:rPr>
          <w:rFonts w:ascii="Times New Roman" w:hAnsi="Times New Roman"/>
          <w:sz w:val="24"/>
          <w:szCs w:val="24"/>
          <w:u w:color="000000"/>
        </w:rPr>
        <w:t>Similarly care will be taken in allocating teacher-spent time amongst all the children</w:t>
      </w:r>
      <w:r>
        <w:rPr>
          <w:rFonts w:ascii="Times New Roman" w:hAnsi="Times New Roman"/>
          <w:sz w:val="24"/>
          <w:szCs w:val="24"/>
          <w:u w:color="000000"/>
        </w:rPr>
        <w:t>.</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1845F3">
      <w:pPr>
        <w:pStyle w:val="Default"/>
        <w:jc w:val="both"/>
        <w:rPr>
          <w:rFonts w:ascii="Times New Roman" w:eastAsia="Times New Roman" w:hAnsi="Times New Roman" w:cs="Times New Roman"/>
          <w:sz w:val="28"/>
          <w:szCs w:val="28"/>
          <w:u w:val="single" w:color="000000"/>
        </w:rPr>
      </w:pPr>
    </w:p>
    <w:p w:rsidR="001845F3" w:rsidRDefault="009C7869">
      <w:pPr>
        <w:pStyle w:val="Default"/>
        <w:jc w:val="both"/>
        <w:rPr>
          <w:rFonts w:ascii="Times New Roman" w:eastAsia="Times New Roman" w:hAnsi="Times New Roman" w:cs="Times New Roman"/>
          <w:b/>
          <w:bCs/>
          <w:sz w:val="28"/>
          <w:szCs w:val="28"/>
          <w:u w:val="single" w:color="000000"/>
        </w:rPr>
      </w:pPr>
      <w:r>
        <w:rPr>
          <w:rFonts w:ascii="Times New Roman" w:hAnsi="Times New Roman"/>
          <w:b/>
          <w:bCs/>
          <w:sz w:val="28"/>
          <w:szCs w:val="28"/>
          <w:u w:val="single" w:color="000000"/>
        </w:rPr>
        <w:t>Assessment recording and monitoring</w:t>
      </w:r>
    </w:p>
    <w:p w:rsidR="001845F3" w:rsidRDefault="001845F3">
      <w:pPr>
        <w:pStyle w:val="Default"/>
        <w:jc w:val="both"/>
        <w:rPr>
          <w:rFonts w:ascii="Times New Roman" w:eastAsia="Times New Roman" w:hAnsi="Times New Roman" w:cs="Times New Roman"/>
          <w:sz w:val="28"/>
          <w:szCs w:val="28"/>
          <w:u w:color="000000"/>
        </w:rPr>
      </w:pP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All staff share a responsibility for monitoring and effectiveness of our equal opportun</w:t>
      </w:r>
      <w:r>
        <w:rPr>
          <w:rFonts w:ascii="Times New Roman" w:hAnsi="Times New Roman"/>
          <w:sz w:val="24"/>
          <w:szCs w:val="24"/>
          <w:u w:color="000000"/>
        </w:rPr>
        <w:t>ities policy and reporting concerns to senior staff.</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Practitioners will</w:t>
      </w:r>
      <w:r>
        <w:rPr>
          <w:rFonts w:ascii="Times New Roman" w:hAnsi="Times New Roman"/>
          <w:sz w:val="24"/>
          <w:szCs w:val="24"/>
          <w:u w:color="000000"/>
        </w:rPr>
        <w:t xml:space="preserve"> monitor </w:t>
      </w:r>
      <w:r>
        <w:rPr>
          <w:rFonts w:ascii="Times New Roman" w:hAnsi="Times New Roman"/>
          <w:sz w:val="24"/>
          <w:szCs w:val="24"/>
          <w:u w:color="000000"/>
        </w:rPr>
        <w:t>activities to ensure the presented</w:t>
      </w:r>
      <w:r>
        <w:rPr>
          <w:rFonts w:ascii="Times New Roman" w:hAnsi="Times New Roman"/>
          <w:sz w:val="24"/>
          <w:szCs w:val="24"/>
          <w:u w:color="000000"/>
        </w:rPr>
        <w:t xml:space="preserve"> </w:t>
      </w:r>
      <w:r>
        <w:rPr>
          <w:rFonts w:ascii="Times New Roman" w:hAnsi="Times New Roman"/>
          <w:sz w:val="24"/>
          <w:szCs w:val="24"/>
          <w:u w:color="000000"/>
        </w:rPr>
        <w:t>planned curriculum, resources, assessment procedures and learning outcomes ensure equality of opportunity for all the children at the nursery</w:t>
      </w:r>
      <w:r>
        <w:rPr>
          <w:rFonts w:ascii="Times New Roman" w:hAnsi="Times New Roman"/>
          <w:sz w:val="24"/>
          <w:szCs w:val="24"/>
          <w:u w:color="000000"/>
        </w:rPr>
        <w:t>.</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The Early Years Teacher holds specific responsibility for monitoring and reviewing the effectiveness of the policy in conjunction with the Manager and</w:t>
      </w:r>
      <w:r>
        <w:rPr>
          <w:rFonts w:ascii="Times New Roman" w:hAnsi="Times New Roman"/>
          <w:sz w:val="24"/>
          <w:szCs w:val="24"/>
          <w:u w:color="000000"/>
          <w:lang w:val="it-IT"/>
        </w:rPr>
        <w:t xml:space="preserve"> staff.</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color w:val="339966"/>
          <w:sz w:val="24"/>
          <w:szCs w:val="24"/>
          <w:u w:color="000000"/>
        </w:rPr>
        <w:t> </w:t>
      </w:r>
    </w:p>
    <w:p w:rsidR="001845F3" w:rsidRDefault="009C7869">
      <w:pPr>
        <w:pStyle w:val="Default"/>
        <w:jc w:val="both"/>
        <w:rPr>
          <w:rFonts w:ascii="Times New Roman" w:eastAsia="Times New Roman" w:hAnsi="Times New Roman" w:cs="Times New Roman"/>
          <w:b/>
          <w:bCs/>
          <w:sz w:val="26"/>
          <w:szCs w:val="26"/>
          <w:u w:val="single" w:color="000000"/>
        </w:rPr>
      </w:pPr>
      <w:r>
        <w:rPr>
          <w:rFonts w:ascii="Times New Roman" w:hAnsi="Times New Roman"/>
          <w:b/>
          <w:bCs/>
          <w:sz w:val="26"/>
          <w:szCs w:val="26"/>
          <w:u w:val="single" w:color="000000"/>
        </w:rPr>
        <w:t> </w:t>
      </w:r>
      <w:r>
        <w:rPr>
          <w:rFonts w:ascii="Times New Roman" w:hAnsi="Times New Roman"/>
          <w:b/>
          <w:bCs/>
          <w:sz w:val="26"/>
          <w:szCs w:val="26"/>
          <w:u w:val="single" w:color="000000"/>
        </w:rPr>
        <w:t>Policy for Sex and Gender Equality</w:t>
      </w:r>
    </w:p>
    <w:p w:rsidR="001845F3" w:rsidRDefault="001845F3">
      <w:pPr>
        <w:pStyle w:val="Default"/>
        <w:jc w:val="both"/>
        <w:rPr>
          <w:rFonts w:ascii="Times New Roman" w:eastAsia="Times New Roman" w:hAnsi="Times New Roman" w:cs="Times New Roman"/>
          <w:b/>
          <w:bCs/>
          <w:sz w:val="28"/>
          <w:szCs w:val="28"/>
          <w:u w:color="000000"/>
        </w:rPr>
      </w:pPr>
    </w:p>
    <w:p w:rsidR="001845F3" w:rsidRDefault="009C7869">
      <w:pPr>
        <w:pStyle w:val="Default"/>
        <w:jc w:val="both"/>
        <w:rPr>
          <w:rFonts w:ascii="Times New Roman" w:eastAsia="Times New Roman" w:hAnsi="Times New Roman" w:cs="Times New Roman"/>
          <w:b/>
          <w:bCs/>
          <w:sz w:val="26"/>
          <w:szCs w:val="26"/>
          <w:u w:color="000000"/>
        </w:rPr>
      </w:pPr>
      <w:r>
        <w:rPr>
          <w:rFonts w:ascii="Times New Roman" w:hAnsi="Times New Roman"/>
          <w:b/>
          <w:bCs/>
          <w:sz w:val="26"/>
          <w:szCs w:val="26"/>
          <w:u w:val="single" w:color="000000"/>
        </w:rPr>
        <w:t>Aims</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To ensure no discrimination takes place at</w:t>
      </w:r>
      <w:r>
        <w:rPr>
          <w:rFonts w:ascii="Times New Roman" w:hAnsi="Times New Roman"/>
          <w:sz w:val="24"/>
          <w:szCs w:val="24"/>
          <w:u w:color="000000"/>
        </w:rPr>
        <w:t xml:space="preserve"> Bowlers Community Nursery on the grounds of gender, transgender or sexual orientation.</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To create a community in which men and women, boys and girls from all faiths and cultures are valued equally, while their different backgrounds, experiences and needs</w:t>
      </w:r>
      <w:r>
        <w:rPr>
          <w:rFonts w:ascii="Times New Roman" w:hAnsi="Times New Roman"/>
          <w:sz w:val="24"/>
          <w:szCs w:val="24"/>
          <w:u w:color="000000"/>
        </w:rPr>
        <w:t xml:space="preserve"> are respected.</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To establish an ethos of equality, and espouse strategies to achieve equality of opportunity for both genders</w:t>
      </w:r>
      <w:r>
        <w:rPr>
          <w:rFonts w:ascii="Times New Roman" w:hAnsi="Times New Roman"/>
          <w:sz w:val="24"/>
          <w:szCs w:val="24"/>
          <w:u w:color="000000"/>
        </w:rPr>
        <w:t>.</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b/>
          <w:bCs/>
          <w:sz w:val="28"/>
          <w:szCs w:val="28"/>
          <w:u w:color="000000"/>
        </w:rPr>
      </w:pPr>
      <w:proofErr w:type="spellStart"/>
      <w:r>
        <w:rPr>
          <w:rFonts w:ascii="Times New Roman" w:hAnsi="Times New Roman"/>
          <w:b/>
          <w:bCs/>
          <w:sz w:val="28"/>
          <w:szCs w:val="28"/>
          <w:u w:val="single" w:color="000000"/>
          <w:lang w:val="fr-FR"/>
        </w:rPr>
        <w:t>Rationale</w:t>
      </w:r>
      <w:proofErr w:type="spellEnd"/>
    </w:p>
    <w:p w:rsidR="001845F3" w:rsidRDefault="001845F3">
      <w:pPr>
        <w:pStyle w:val="Default"/>
        <w:jc w:val="both"/>
        <w:rPr>
          <w:rFonts w:ascii="Times New Roman" w:eastAsia="Times New Roman" w:hAnsi="Times New Roman" w:cs="Times New Roman"/>
          <w:sz w:val="24"/>
          <w:szCs w:val="24"/>
          <w:u w:color="000000"/>
        </w:rPr>
      </w:pP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In our society a large number of differences which have been conventionally associated with sex are actually </w:t>
      </w:r>
      <w:r>
        <w:rPr>
          <w:rFonts w:ascii="Times New Roman" w:hAnsi="Times New Roman"/>
          <w:sz w:val="24"/>
          <w:szCs w:val="24"/>
          <w:u w:color="000000"/>
        </w:rPr>
        <w:t>socially constructed and are maintained through social pressure.</w:t>
      </w:r>
      <w:r>
        <w:rPr>
          <w:rFonts w:ascii="Times New Roman" w:hAnsi="Times New Roman"/>
          <w:sz w:val="24"/>
          <w:szCs w:val="24"/>
          <w:u w:color="000000"/>
        </w:rPr>
        <w:t xml:space="preserve">  </w:t>
      </w:r>
      <w:r>
        <w:rPr>
          <w:rFonts w:ascii="Times New Roman" w:hAnsi="Times New Roman"/>
          <w:sz w:val="24"/>
          <w:szCs w:val="24"/>
          <w:u w:color="000000"/>
        </w:rPr>
        <w:t>Sexism is the term used to describe discrimination on the basis of gender; where the operation of forces in society, (beliefs, attitudes</w:t>
      </w:r>
      <w:r w:rsidR="00054DBD">
        <w:rPr>
          <w:rFonts w:ascii="Times New Roman" w:hAnsi="Times New Roman"/>
          <w:sz w:val="24"/>
          <w:szCs w:val="24"/>
          <w:u w:color="000000"/>
        </w:rPr>
        <w:t xml:space="preserve"> and </w:t>
      </w:r>
      <w:proofErr w:type="spellStart"/>
      <w:r>
        <w:rPr>
          <w:rFonts w:ascii="Times New Roman" w:hAnsi="Times New Roman"/>
          <w:sz w:val="24"/>
          <w:szCs w:val="24"/>
          <w:u w:color="000000"/>
        </w:rPr>
        <w:t>behaviour</w:t>
      </w:r>
      <w:r>
        <w:rPr>
          <w:rFonts w:ascii="Times New Roman" w:hAnsi="Times New Roman"/>
          <w:sz w:val="24"/>
          <w:szCs w:val="24"/>
          <w:u w:color="000000"/>
        </w:rPr>
        <w:t>s</w:t>
      </w:r>
      <w:proofErr w:type="spellEnd"/>
      <w:r>
        <w:rPr>
          <w:rFonts w:ascii="Times New Roman" w:hAnsi="Times New Roman"/>
          <w:sz w:val="24"/>
          <w:szCs w:val="24"/>
          <w:u w:color="000000"/>
        </w:rPr>
        <w:t>) can allot benefits and privileges, as we</w:t>
      </w:r>
      <w:r>
        <w:rPr>
          <w:rFonts w:ascii="Times New Roman" w:hAnsi="Times New Roman"/>
          <w:sz w:val="24"/>
          <w:szCs w:val="24"/>
          <w:u w:color="000000"/>
        </w:rPr>
        <w:t>ll as curb and limit preferences and opportunities, on the basis of a person</w:t>
      </w:r>
      <w:r>
        <w:rPr>
          <w:rFonts w:ascii="Times New Roman" w:hAnsi="Times New Roman"/>
          <w:sz w:val="24"/>
          <w:szCs w:val="24"/>
          <w:u w:color="000000"/>
        </w:rPr>
        <w:t>’</w:t>
      </w:r>
      <w:r>
        <w:rPr>
          <w:rFonts w:ascii="Times New Roman" w:hAnsi="Times New Roman"/>
          <w:sz w:val="24"/>
          <w:szCs w:val="24"/>
          <w:u w:color="000000"/>
        </w:rPr>
        <w:t>s gender rather than on the basis of inclination or ability.</w:t>
      </w:r>
      <w:r>
        <w:rPr>
          <w:rFonts w:ascii="Times New Roman" w:hAnsi="Times New Roman"/>
          <w:sz w:val="24"/>
          <w:szCs w:val="24"/>
          <w:u w:color="000000"/>
        </w:rPr>
        <w:t xml:space="preserve">  </w:t>
      </w:r>
      <w:r>
        <w:rPr>
          <w:rFonts w:ascii="Times New Roman" w:hAnsi="Times New Roman"/>
          <w:sz w:val="24"/>
          <w:szCs w:val="24"/>
          <w:u w:color="000000"/>
        </w:rPr>
        <w:t>Sexism and gender stereotyping can be offensive and is equally damaging to boys and girls.</w:t>
      </w:r>
      <w:r>
        <w:rPr>
          <w:rFonts w:ascii="Times New Roman" w:hAnsi="Times New Roman"/>
          <w:sz w:val="24"/>
          <w:szCs w:val="24"/>
          <w:u w:color="000000"/>
        </w:rPr>
        <w:t xml:space="preserve">  </w:t>
      </w:r>
      <w:r>
        <w:rPr>
          <w:rFonts w:ascii="Times New Roman" w:hAnsi="Times New Roman"/>
          <w:sz w:val="24"/>
          <w:szCs w:val="24"/>
          <w:u w:color="000000"/>
        </w:rPr>
        <w:t>Conforming to gender role</w:t>
      </w:r>
      <w:r>
        <w:rPr>
          <w:rFonts w:ascii="Times New Roman" w:hAnsi="Times New Roman"/>
          <w:sz w:val="24"/>
          <w:szCs w:val="24"/>
          <w:u w:color="000000"/>
        </w:rPr>
        <w:t>s can inhibit the abilities, performance and aspirations of both boys and girls by restricting their choices.</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Bowlers Community Nursery is committed to sexual equality and seeks to counter sexism and gender/transgender</w:t>
      </w:r>
      <w:r>
        <w:rPr>
          <w:rFonts w:ascii="Times New Roman" w:hAnsi="Times New Roman"/>
          <w:sz w:val="24"/>
          <w:szCs w:val="24"/>
          <w:u w:color="000000"/>
        </w:rPr>
        <w:t> </w:t>
      </w:r>
      <w:r>
        <w:rPr>
          <w:rFonts w:ascii="Times New Roman" w:hAnsi="Times New Roman"/>
          <w:sz w:val="24"/>
          <w:szCs w:val="24"/>
          <w:u w:color="000000"/>
        </w:rPr>
        <w:t>or sexuality stereotyping in order</w:t>
      </w:r>
      <w:r>
        <w:rPr>
          <w:rFonts w:ascii="Times New Roman" w:hAnsi="Times New Roman"/>
          <w:sz w:val="24"/>
          <w:szCs w:val="24"/>
          <w:u w:color="000000"/>
        </w:rPr>
        <w:t xml:space="preserve"> to extend the choices and horizons of all staff and children so that they can discover who they are, what they like doing and achieve their full potential at whatever they attempt.</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8"/>
          <w:szCs w:val="28"/>
          <w:u w:val="single" w:color="000000"/>
        </w:rPr>
      </w:pPr>
      <w:r>
        <w:rPr>
          <w:rFonts w:ascii="Times New Roman" w:hAnsi="Times New Roman"/>
          <w:b/>
          <w:bCs/>
          <w:sz w:val="28"/>
          <w:szCs w:val="28"/>
          <w:u w:val="single" w:color="000000"/>
        </w:rPr>
        <w:t xml:space="preserve">In order to achieve </w:t>
      </w:r>
      <w:proofErr w:type="gramStart"/>
      <w:r>
        <w:rPr>
          <w:rFonts w:ascii="Times New Roman" w:hAnsi="Times New Roman"/>
          <w:b/>
          <w:bCs/>
          <w:sz w:val="28"/>
          <w:szCs w:val="28"/>
          <w:u w:val="single" w:color="000000"/>
        </w:rPr>
        <w:t>this</w:t>
      </w:r>
      <w:proofErr w:type="gramEnd"/>
      <w:r>
        <w:rPr>
          <w:rFonts w:ascii="Times New Roman" w:hAnsi="Times New Roman"/>
          <w:b/>
          <w:bCs/>
          <w:sz w:val="28"/>
          <w:szCs w:val="28"/>
          <w:u w:val="single" w:color="000000"/>
        </w:rPr>
        <w:t xml:space="preserve"> we will employ the following strategies:</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Boys</w:t>
      </w:r>
      <w:r>
        <w:rPr>
          <w:rFonts w:ascii="Times New Roman" w:hAnsi="Times New Roman"/>
          <w:sz w:val="24"/>
          <w:szCs w:val="24"/>
          <w:u w:color="000000"/>
        </w:rPr>
        <w:t xml:space="preserve"> and girls will have access to the full range of educational activities and equal </w:t>
      </w:r>
      <w:proofErr w:type="gramStart"/>
      <w:r>
        <w:rPr>
          <w:rFonts w:ascii="Times New Roman" w:hAnsi="Times New Roman"/>
          <w:sz w:val="24"/>
          <w:szCs w:val="24"/>
          <w:u w:color="000000"/>
        </w:rPr>
        <w:t>entitlement</w:t>
      </w:r>
      <w:r>
        <w:rPr>
          <w:rFonts w:ascii="Times New Roman" w:hAnsi="Times New Roman"/>
          <w:sz w:val="24"/>
          <w:szCs w:val="24"/>
          <w:u w:color="000000"/>
        </w:rPr>
        <w:t xml:space="preserve">  </w:t>
      </w:r>
      <w:r>
        <w:rPr>
          <w:rFonts w:ascii="Times New Roman" w:hAnsi="Times New Roman"/>
          <w:sz w:val="24"/>
          <w:szCs w:val="24"/>
          <w:u w:color="000000"/>
        </w:rPr>
        <w:t>to</w:t>
      </w:r>
      <w:proofErr w:type="gramEnd"/>
      <w:r>
        <w:rPr>
          <w:rFonts w:ascii="Times New Roman" w:hAnsi="Times New Roman"/>
          <w:sz w:val="24"/>
          <w:szCs w:val="24"/>
          <w:u w:color="000000"/>
        </w:rPr>
        <w:t xml:space="preserve"> all resources.</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Raise awareness amongst the staff of the dangers of gender role stereotyping and of procedures and principles to counter it.</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 xml:space="preserve">Encourage all </w:t>
      </w:r>
      <w:r>
        <w:rPr>
          <w:rFonts w:ascii="Times New Roman" w:hAnsi="Times New Roman"/>
          <w:sz w:val="24"/>
          <w:szCs w:val="24"/>
          <w:u w:color="000000"/>
        </w:rPr>
        <w:t>children to extend their horizons and make children aware of all the opportunities available to them.</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roofErr w:type="spellStart"/>
      <w:r>
        <w:rPr>
          <w:rFonts w:ascii="Times New Roman" w:hAnsi="Times New Roman"/>
          <w:sz w:val="24"/>
          <w:szCs w:val="24"/>
          <w:u w:color="000000"/>
        </w:rPr>
        <w:t>Recognise</w:t>
      </w:r>
      <w:proofErr w:type="spellEnd"/>
      <w:r>
        <w:rPr>
          <w:rFonts w:ascii="Times New Roman" w:hAnsi="Times New Roman"/>
          <w:sz w:val="24"/>
          <w:szCs w:val="24"/>
          <w:u w:color="000000"/>
        </w:rPr>
        <w:t xml:space="preserve"> that access itself will not lead to equality:</w:t>
      </w:r>
      <w:r>
        <w:rPr>
          <w:rFonts w:ascii="Times New Roman" w:hAnsi="Times New Roman"/>
          <w:sz w:val="24"/>
          <w:szCs w:val="24"/>
          <w:u w:color="000000"/>
        </w:rPr>
        <w:t> </w:t>
      </w:r>
      <w:r>
        <w:rPr>
          <w:rFonts w:ascii="Times New Roman" w:hAnsi="Times New Roman"/>
          <w:sz w:val="24"/>
          <w:szCs w:val="24"/>
          <w:u w:color="000000"/>
        </w:rPr>
        <w:t>we may need to intervene strongly.</w:t>
      </w:r>
      <w:r>
        <w:rPr>
          <w:rFonts w:ascii="Times New Roman" w:hAnsi="Times New Roman"/>
          <w:sz w:val="24"/>
          <w:szCs w:val="24"/>
          <w:u w:color="000000"/>
        </w:rPr>
        <w:t xml:space="preserve">  </w:t>
      </w:r>
      <w:r>
        <w:rPr>
          <w:rFonts w:ascii="Times New Roman" w:hAnsi="Times New Roman"/>
          <w:sz w:val="24"/>
          <w:szCs w:val="24"/>
          <w:u w:color="000000"/>
        </w:rPr>
        <w:t xml:space="preserve">For </w:t>
      </w:r>
      <w:proofErr w:type="gramStart"/>
      <w:r>
        <w:rPr>
          <w:rFonts w:ascii="Times New Roman" w:hAnsi="Times New Roman"/>
          <w:sz w:val="24"/>
          <w:szCs w:val="24"/>
          <w:u w:color="000000"/>
        </w:rPr>
        <w:t>example</w:t>
      </w:r>
      <w:proofErr w:type="gramEnd"/>
      <w:r>
        <w:rPr>
          <w:rFonts w:ascii="Times New Roman" w:hAnsi="Times New Roman"/>
          <w:sz w:val="24"/>
          <w:szCs w:val="24"/>
          <w:u w:color="000000"/>
        </w:rPr>
        <w:t xml:space="preserve"> some girls given the opportunity to build with </w:t>
      </w:r>
      <w:r>
        <w:rPr>
          <w:rFonts w:ascii="Times New Roman" w:hAnsi="Times New Roman"/>
          <w:sz w:val="24"/>
          <w:szCs w:val="24"/>
          <w:u w:color="000000"/>
        </w:rPr>
        <w:t>construction kits may not succeed with them to their full potential unless they are actively taught how to use them; a procedure with which many boys may already be very familiar.</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Monitor the use of nursery</w:t>
      </w:r>
      <w:r>
        <w:rPr>
          <w:rFonts w:ascii="Times New Roman" w:hAnsi="Times New Roman"/>
          <w:sz w:val="24"/>
          <w:szCs w:val="24"/>
          <w:u w:color="000000"/>
        </w:rPr>
        <w:t>’</w:t>
      </w:r>
      <w:r>
        <w:rPr>
          <w:rFonts w:ascii="Times New Roman" w:hAnsi="Times New Roman"/>
          <w:sz w:val="24"/>
          <w:szCs w:val="24"/>
          <w:u w:color="000000"/>
        </w:rPr>
        <w:t>s materials, resources and equipment and staff in</w:t>
      </w:r>
      <w:r>
        <w:rPr>
          <w:rFonts w:ascii="Times New Roman" w:hAnsi="Times New Roman"/>
          <w:sz w:val="24"/>
          <w:szCs w:val="24"/>
          <w:u w:color="000000"/>
        </w:rPr>
        <w:t xml:space="preserve"> terms of access, time available and concrete learning (Research shows that boys demand and receive more </w:t>
      </w:r>
      <w:proofErr w:type="gramStart"/>
      <w:r>
        <w:rPr>
          <w:rFonts w:ascii="Times New Roman" w:hAnsi="Times New Roman"/>
          <w:sz w:val="24"/>
          <w:szCs w:val="24"/>
          <w:u w:color="000000"/>
        </w:rPr>
        <w:t>of  practitioner</w:t>
      </w:r>
      <w:r w:rsidR="00054DBD">
        <w:rPr>
          <w:rFonts w:ascii="Times New Roman" w:hAnsi="Times New Roman"/>
          <w:sz w:val="24"/>
          <w:szCs w:val="24"/>
          <w:u w:color="000000"/>
        </w:rPr>
        <w:t>’</w:t>
      </w:r>
      <w:r>
        <w:rPr>
          <w:rFonts w:ascii="Times New Roman" w:hAnsi="Times New Roman"/>
          <w:sz w:val="24"/>
          <w:szCs w:val="24"/>
          <w:u w:color="000000"/>
        </w:rPr>
        <w:t>s</w:t>
      </w:r>
      <w:proofErr w:type="gramEnd"/>
      <w:r>
        <w:rPr>
          <w:rFonts w:ascii="Times New Roman" w:hAnsi="Times New Roman"/>
          <w:sz w:val="24"/>
          <w:szCs w:val="24"/>
          <w:u w:color="000000"/>
        </w:rPr>
        <w:t xml:space="preserve"> and  teachers time than girls).</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lastRenderedPageBreak/>
        <w:t>Use positive role models and ensure the achievements and contributions of both men and women througho</w:t>
      </w:r>
      <w:r>
        <w:rPr>
          <w:rFonts w:ascii="Times New Roman" w:hAnsi="Times New Roman"/>
          <w:sz w:val="24"/>
          <w:szCs w:val="24"/>
          <w:u w:color="000000"/>
        </w:rPr>
        <w:t>ut history, art, literature and science are incorporated appropriately into the curriculum.</w:t>
      </w:r>
      <w:r>
        <w:rPr>
          <w:rFonts w:ascii="Times New Roman" w:hAnsi="Times New Roman"/>
          <w:sz w:val="24"/>
          <w:szCs w:val="24"/>
          <w:u w:color="000000"/>
        </w:rPr>
        <w:t xml:space="preserve">  </w:t>
      </w:r>
      <w:r>
        <w:rPr>
          <w:rFonts w:ascii="Times New Roman" w:hAnsi="Times New Roman"/>
          <w:sz w:val="24"/>
          <w:szCs w:val="24"/>
          <w:u w:color="000000"/>
        </w:rPr>
        <w:t>It needs to be presented as a natural part of the curriculum and not an appendage.</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Practitioners and Teachers have equally high expectations of both boys and girls</w:t>
      </w:r>
      <w:r>
        <w:rPr>
          <w:rFonts w:ascii="Times New Roman" w:hAnsi="Times New Roman"/>
          <w:sz w:val="24"/>
          <w:szCs w:val="24"/>
          <w:u w:color="000000"/>
        </w:rPr>
        <w:t>.</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 xml:space="preserve">Be aware of word use, the power of language and its implications; for </w:t>
      </w:r>
      <w:proofErr w:type="gramStart"/>
      <w:r>
        <w:rPr>
          <w:rFonts w:ascii="Times New Roman" w:hAnsi="Times New Roman"/>
          <w:sz w:val="24"/>
          <w:szCs w:val="24"/>
          <w:u w:color="000000"/>
        </w:rPr>
        <w:t>example</w:t>
      </w:r>
      <w:proofErr w:type="gramEnd"/>
      <w:r>
        <w:rPr>
          <w:rFonts w:ascii="Times New Roman" w:hAnsi="Times New Roman"/>
          <w:sz w:val="24"/>
          <w:szCs w:val="24"/>
          <w:u w:color="000000"/>
        </w:rPr>
        <w:t xml:space="preserve"> </w:t>
      </w:r>
      <w:r>
        <w:rPr>
          <w:rFonts w:ascii="Times New Roman" w:hAnsi="Times New Roman"/>
          <w:sz w:val="24"/>
          <w:szCs w:val="24"/>
          <w:u w:color="000000"/>
        </w:rPr>
        <w:t>‘</w:t>
      </w:r>
      <w:r>
        <w:rPr>
          <w:rFonts w:ascii="Times New Roman" w:hAnsi="Times New Roman"/>
          <w:sz w:val="24"/>
          <w:szCs w:val="24"/>
          <w:u w:color="000000"/>
          <w:lang w:val="it-IT"/>
        </w:rPr>
        <w:t>policeman</w:t>
      </w:r>
      <w:r>
        <w:rPr>
          <w:rFonts w:ascii="Times New Roman" w:hAnsi="Times New Roman"/>
          <w:sz w:val="24"/>
          <w:szCs w:val="24"/>
          <w:u w:color="000000"/>
        </w:rPr>
        <w:t xml:space="preserve">’ </w:t>
      </w:r>
      <w:r>
        <w:rPr>
          <w:rFonts w:ascii="Times New Roman" w:hAnsi="Times New Roman"/>
          <w:sz w:val="24"/>
          <w:szCs w:val="24"/>
          <w:u w:color="000000"/>
        </w:rPr>
        <w:t xml:space="preserve">or </w:t>
      </w:r>
      <w:r>
        <w:rPr>
          <w:rFonts w:ascii="Times New Roman" w:hAnsi="Times New Roman"/>
          <w:sz w:val="24"/>
          <w:szCs w:val="24"/>
          <w:u w:color="000000"/>
        </w:rPr>
        <w:t>‘</w:t>
      </w:r>
      <w:r>
        <w:rPr>
          <w:rFonts w:ascii="Times New Roman" w:hAnsi="Times New Roman"/>
          <w:sz w:val="24"/>
          <w:szCs w:val="24"/>
          <w:u w:color="000000"/>
        </w:rPr>
        <w:t>good girl</w:t>
      </w:r>
      <w:r>
        <w:rPr>
          <w:rFonts w:ascii="Times New Roman" w:hAnsi="Times New Roman"/>
          <w:sz w:val="24"/>
          <w:szCs w:val="24"/>
          <w:u w:color="000000"/>
        </w:rPr>
        <w:t>’</w:t>
      </w:r>
      <w:r>
        <w:rPr>
          <w:rFonts w:ascii="Times New Roman" w:hAnsi="Times New Roman"/>
          <w:sz w:val="24"/>
          <w:szCs w:val="24"/>
          <w:u w:color="000000"/>
        </w:rPr>
        <w:t>.</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Use, where appropriate, discussion, socio-dramatic play, role play to explore different roles: empathy and understanding of others.</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Present activiti</w:t>
      </w:r>
      <w:r>
        <w:rPr>
          <w:rFonts w:ascii="Times New Roman" w:hAnsi="Times New Roman"/>
          <w:sz w:val="24"/>
          <w:szCs w:val="24"/>
          <w:u w:color="000000"/>
        </w:rPr>
        <w:t>es to the curriculum which challenge limiting assumptions, extend horizons and explore new avenues of thought.</w:t>
      </w:r>
      <w:r>
        <w:rPr>
          <w:rFonts w:ascii="Times New Roman" w:hAnsi="Times New Roman"/>
          <w:sz w:val="24"/>
          <w:szCs w:val="24"/>
          <w:u w:color="000000"/>
        </w:rPr>
        <w:t xml:space="preserve">  </w:t>
      </w:r>
      <w:r>
        <w:rPr>
          <w:rFonts w:ascii="Times New Roman" w:hAnsi="Times New Roman"/>
          <w:sz w:val="24"/>
          <w:szCs w:val="24"/>
          <w:u w:color="000000"/>
        </w:rPr>
        <w:t>For example, read and tell</w:t>
      </w:r>
      <w:r>
        <w:rPr>
          <w:rFonts w:ascii="Times New Roman" w:hAnsi="Times New Roman"/>
          <w:sz w:val="24"/>
          <w:szCs w:val="24"/>
          <w:u w:color="000000"/>
          <w:lang w:val="da-DK"/>
        </w:rPr>
        <w:t xml:space="preserve"> stor</w:t>
      </w:r>
      <w:proofErr w:type="spellStart"/>
      <w:r w:rsidR="00054DBD">
        <w:rPr>
          <w:rFonts w:ascii="Times New Roman" w:hAnsi="Times New Roman"/>
          <w:sz w:val="24"/>
          <w:szCs w:val="24"/>
          <w:u w:color="000000"/>
        </w:rPr>
        <w:t>ie’</w:t>
      </w:r>
      <w:r>
        <w:rPr>
          <w:rFonts w:ascii="Times New Roman" w:hAnsi="Times New Roman"/>
          <w:sz w:val="24"/>
          <w:szCs w:val="24"/>
          <w:u w:color="000000"/>
        </w:rPr>
        <w:t>s</w:t>
      </w:r>
      <w:proofErr w:type="spellEnd"/>
      <w:r>
        <w:rPr>
          <w:rFonts w:ascii="Times New Roman" w:hAnsi="Times New Roman"/>
          <w:sz w:val="24"/>
          <w:szCs w:val="24"/>
          <w:u w:color="000000"/>
        </w:rPr>
        <w:t xml:space="preserve"> </w:t>
      </w:r>
      <w:r>
        <w:rPr>
          <w:rFonts w:ascii="Times New Roman" w:hAnsi="Times New Roman"/>
          <w:sz w:val="24"/>
          <w:szCs w:val="24"/>
          <w:u w:color="000000"/>
        </w:rPr>
        <w:t>with characters who have stepped outside of their stereotypical role; active, (strong clever princesses)</w:t>
      </w:r>
      <w:r>
        <w:rPr>
          <w:rFonts w:ascii="Times New Roman" w:hAnsi="Times New Roman"/>
          <w:sz w:val="24"/>
          <w:szCs w:val="24"/>
          <w:u w:color="000000"/>
        </w:rPr>
        <w:t>.</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Ma</w:t>
      </w:r>
      <w:r>
        <w:rPr>
          <w:rFonts w:ascii="Times New Roman" w:hAnsi="Times New Roman"/>
          <w:sz w:val="24"/>
          <w:szCs w:val="24"/>
          <w:u w:color="000000"/>
        </w:rPr>
        <w:t xml:space="preserve">ke equal demands on both genders, for example during discussions, challenge inappropriate stereotypes, sexist comment and inappropriate statements about gender roles: for </w:t>
      </w:r>
      <w:proofErr w:type="gramStart"/>
      <w:r>
        <w:rPr>
          <w:rFonts w:ascii="Times New Roman" w:hAnsi="Times New Roman"/>
          <w:sz w:val="24"/>
          <w:szCs w:val="24"/>
          <w:u w:color="000000"/>
        </w:rPr>
        <w:t>example</w:t>
      </w:r>
      <w:proofErr w:type="gramEnd"/>
      <w:r>
        <w:rPr>
          <w:rFonts w:ascii="Times New Roman" w:hAnsi="Times New Roman"/>
          <w:sz w:val="24"/>
          <w:szCs w:val="24"/>
          <w:u w:color="000000"/>
        </w:rPr>
        <w:t xml:space="preserve"> </w:t>
      </w:r>
      <w:r>
        <w:rPr>
          <w:rFonts w:ascii="Times New Roman" w:hAnsi="Times New Roman"/>
          <w:sz w:val="24"/>
          <w:szCs w:val="24"/>
          <w:u w:color="000000"/>
        </w:rPr>
        <w:t>“</w:t>
      </w:r>
      <w:r>
        <w:rPr>
          <w:rFonts w:ascii="Times New Roman" w:hAnsi="Times New Roman"/>
          <w:sz w:val="24"/>
          <w:szCs w:val="24"/>
          <w:u w:color="000000"/>
        </w:rPr>
        <w:t>boys are better at</w:t>
      </w:r>
      <w:r>
        <w:rPr>
          <w:rFonts w:ascii="Times New Roman" w:hAnsi="Times New Roman"/>
          <w:sz w:val="24"/>
          <w:szCs w:val="24"/>
          <w:u w:color="000000"/>
        </w:rPr>
        <w:t>…”</w:t>
      </w:r>
    </w:p>
    <w:p w:rsidR="001845F3" w:rsidRDefault="009C7869">
      <w:pPr>
        <w:pStyle w:val="Default"/>
        <w:numPr>
          <w:ilvl w:val="0"/>
          <w:numId w:val="4"/>
        </w:numPr>
        <w:jc w:val="both"/>
        <w:rPr>
          <w:rFonts w:ascii="Times New Roman" w:hAnsi="Times New Roman"/>
          <w:sz w:val="24"/>
          <w:szCs w:val="24"/>
          <w:u w:color="000000"/>
          <w:lang w:val="fr-FR"/>
        </w:rPr>
      </w:pPr>
      <w:proofErr w:type="spellStart"/>
      <w:r>
        <w:rPr>
          <w:rFonts w:ascii="Times New Roman" w:hAnsi="Times New Roman"/>
          <w:sz w:val="24"/>
          <w:szCs w:val="24"/>
          <w:u w:color="000000"/>
          <w:lang w:val="fr-FR"/>
        </w:rPr>
        <w:t>Ensure</w:t>
      </w:r>
      <w:proofErr w:type="spellEnd"/>
      <w:r>
        <w:rPr>
          <w:rFonts w:ascii="Times New Roman" w:hAnsi="Times New Roman"/>
          <w:sz w:val="24"/>
          <w:szCs w:val="24"/>
          <w:u w:color="000000"/>
          <w:lang w:val="fr-FR"/>
        </w:rPr>
        <w:t xml:space="preserve"> </w:t>
      </w:r>
      <w:r>
        <w:rPr>
          <w:rFonts w:ascii="Times New Roman" w:hAnsi="Times New Roman"/>
          <w:sz w:val="24"/>
          <w:szCs w:val="24"/>
          <w:u w:color="000000"/>
        </w:rPr>
        <w:t>the nursery</w:t>
      </w:r>
      <w:r>
        <w:rPr>
          <w:rFonts w:ascii="Times New Roman" w:hAnsi="Times New Roman"/>
          <w:sz w:val="24"/>
          <w:szCs w:val="24"/>
          <w:u w:color="000000"/>
        </w:rPr>
        <w:t>’</w:t>
      </w:r>
      <w:r>
        <w:rPr>
          <w:rFonts w:ascii="Times New Roman" w:hAnsi="Times New Roman"/>
          <w:sz w:val="24"/>
          <w:szCs w:val="24"/>
          <w:u w:color="000000"/>
        </w:rPr>
        <w:t xml:space="preserve">s books, displays, posters, </w:t>
      </w:r>
      <w:r>
        <w:rPr>
          <w:rFonts w:ascii="Times New Roman" w:hAnsi="Times New Roman"/>
          <w:sz w:val="24"/>
          <w:szCs w:val="24"/>
          <w:u w:color="000000"/>
        </w:rPr>
        <w:t>texts</w:t>
      </w:r>
      <w:r>
        <w:rPr>
          <w:rFonts w:ascii="Times New Roman" w:hAnsi="Times New Roman"/>
          <w:sz w:val="24"/>
          <w:szCs w:val="24"/>
          <w:u w:color="000000"/>
        </w:rPr>
        <w:t xml:space="preserve">, </w:t>
      </w:r>
      <w:r>
        <w:rPr>
          <w:rFonts w:ascii="Times New Roman" w:hAnsi="Times New Roman"/>
          <w:sz w:val="24"/>
          <w:szCs w:val="24"/>
          <w:u w:color="000000"/>
        </w:rPr>
        <w:t xml:space="preserve">role-playing clothes, materials and resources do not promote sex stereotyping. We will actively </w:t>
      </w:r>
      <w:proofErr w:type="spellStart"/>
      <w:r>
        <w:rPr>
          <w:rFonts w:ascii="Times New Roman" w:hAnsi="Times New Roman"/>
          <w:sz w:val="24"/>
          <w:szCs w:val="24"/>
          <w:u w:color="000000"/>
        </w:rPr>
        <w:t>endeavour</w:t>
      </w:r>
      <w:proofErr w:type="spellEnd"/>
      <w:r>
        <w:rPr>
          <w:rFonts w:ascii="Times New Roman" w:hAnsi="Times New Roman"/>
          <w:sz w:val="24"/>
          <w:szCs w:val="24"/>
          <w:u w:color="000000"/>
        </w:rPr>
        <w:t xml:space="preserve"> to purchase material which promotes positive role models for both genders</w:t>
      </w:r>
      <w:r>
        <w:rPr>
          <w:rFonts w:ascii="Times New Roman" w:hAnsi="Times New Roman"/>
          <w:sz w:val="24"/>
          <w:szCs w:val="24"/>
          <w:u w:color="000000"/>
        </w:rPr>
        <w:t>.</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 xml:space="preserve">If stereotypical images or comments do occur in curriculum materials, e.g. </w:t>
      </w:r>
      <w:r>
        <w:rPr>
          <w:rFonts w:ascii="Times New Roman" w:hAnsi="Times New Roman"/>
          <w:sz w:val="24"/>
          <w:szCs w:val="24"/>
          <w:u w:color="000000"/>
        </w:rPr>
        <w:t>fiction books they should be discussed with the children.</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Ensure staff are seen as positive role models.</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Ensure we employ the very best available staff for Bowlers Community Nursery regardless of their gender (or transgender) and / or sexuality.</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Monitor ou</w:t>
      </w:r>
      <w:r>
        <w:rPr>
          <w:rFonts w:ascii="Times New Roman" w:hAnsi="Times New Roman"/>
          <w:sz w:val="24"/>
          <w:szCs w:val="24"/>
          <w:u w:color="000000"/>
        </w:rPr>
        <w:t>r own practice, beliefs and expectations through self</w:t>
      </w:r>
      <w:r w:rsidR="00054DBD">
        <w:rPr>
          <w:rFonts w:ascii="Times New Roman" w:hAnsi="Times New Roman"/>
          <w:sz w:val="24"/>
          <w:szCs w:val="24"/>
          <w:u w:color="000000"/>
        </w:rPr>
        <w:t>-</w:t>
      </w:r>
      <w:r>
        <w:rPr>
          <w:rFonts w:ascii="Times New Roman" w:hAnsi="Times New Roman"/>
          <w:sz w:val="24"/>
          <w:szCs w:val="24"/>
          <w:u w:color="000000"/>
        </w:rPr>
        <w:t>evaluation.</w:t>
      </w:r>
      <w:r>
        <w:rPr>
          <w:rFonts w:ascii="Times New Roman" w:hAnsi="Times New Roman"/>
          <w:sz w:val="24"/>
          <w:szCs w:val="24"/>
          <w:u w:color="000000"/>
        </w:rPr>
        <w:t xml:space="preserve">  </w:t>
      </w:r>
      <w:r>
        <w:rPr>
          <w:rFonts w:ascii="Times New Roman" w:hAnsi="Times New Roman"/>
          <w:sz w:val="24"/>
          <w:szCs w:val="24"/>
          <w:u w:color="000000"/>
        </w:rPr>
        <w:t>Do we expect girls to be more</w:t>
      </w:r>
      <w:r>
        <w:rPr>
          <w:rFonts w:ascii="Times New Roman" w:hAnsi="Times New Roman"/>
          <w:sz w:val="24"/>
          <w:szCs w:val="24"/>
          <w:u w:color="000000"/>
        </w:rPr>
        <w:t>……</w:t>
      </w:r>
      <w:r>
        <w:rPr>
          <w:rFonts w:ascii="Times New Roman" w:hAnsi="Times New Roman"/>
          <w:sz w:val="24"/>
          <w:szCs w:val="24"/>
          <w:u w:color="000000"/>
        </w:rPr>
        <w:t>?</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Consider carefully, and act on, equality issues in the structure and delivery of learning.</w:t>
      </w:r>
      <w:r>
        <w:rPr>
          <w:rFonts w:ascii="Times New Roman" w:hAnsi="Times New Roman"/>
          <w:sz w:val="24"/>
          <w:szCs w:val="24"/>
          <w:u w:color="000000"/>
        </w:rPr>
        <w:t xml:space="preserve">  </w:t>
      </w:r>
      <w:r>
        <w:rPr>
          <w:rFonts w:ascii="Times New Roman" w:hAnsi="Times New Roman"/>
          <w:sz w:val="24"/>
          <w:szCs w:val="24"/>
          <w:u w:color="000000"/>
        </w:rPr>
        <w:t xml:space="preserve">We </w:t>
      </w:r>
      <w:proofErr w:type="spellStart"/>
      <w:r>
        <w:rPr>
          <w:rFonts w:ascii="Times New Roman" w:hAnsi="Times New Roman"/>
          <w:sz w:val="24"/>
          <w:szCs w:val="24"/>
          <w:u w:color="000000"/>
        </w:rPr>
        <w:t>recognise</w:t>
      </w:r>
      <w:proofErr w:type="spellEnd"/>
      <w:r>
        <w:rPr>
          <w:rFonts w:ascii="Times New Roman" w:hAnsi="Times New Roman"/>
          <w:sz w:val="24"/>
          <w:szCs w:val="24"/>
          <w:u w:color="000000"/>
        </w:rPr>
        <w:t xml:space="preserve"> that the achievement of equality will be complex an</w:t>
      </w:r>
      <w:r>
        <w:rPr>
          <w:rFonts w:ascii="Times New Roman" w:hAnsi="Times New Roman"/>
          <w:sz w:val="24"/>
          <w:szCs w:val="24"/>
          <w:u w:color="000000"/>
        </w:rPr>
        <w:t>d subtle.</w:t>
      </w: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color w:val="339966"/>
          <w:sz w:val="24"/>
          <w:szCs w:val="24"/>
          <w:u w:color="000000"/>
        </w:rPr>
        <w:t> </w:t>
      </w:r>
    </w:p>
    <w:p w:rsidR="001845F3" w:rsidRDefault="009C7869">
      <w:pPr>
        <w:pStyle w:val="Default"/>
        <w:jc w:val="both"/>
        <w:rPr>
          <w:rFonts w:ascii="Times New Roman" w:eastAsia="Times New Roman" w:hAnsi="Times New Roman" w:cs="Times New Roman"/>
          <w:b/>
          <w:bCs/>
          <w:sz w:val="28"/>
          <w:szCs w:val="28"/>
          <w:u w:val="single" w:color="000000"/>
        </w:rPr>
      </w:pPr>
      <w:r>
        <w:rPr>
          <w:rFonts w:ascii="Times New Roman" w:hAnsi="Times New Roman"/>
          <w:b/>
          <w:bCs/>
          <w:sz w:val="28"/>
          <w:szCs w:val="28"/>
          <w:u w:val="single" w:color="000000"/>
        </w:rPr>
        <w:t> </w:t>
      </w:r>
      <w:r>
        <w:rPr>
          <w:rFonts w:ascii="Times New Roman" w:hAnsi="Times New Roman"/>
          <w:b/>
          <w:bCs/>
          <w:sz w:val="28"/>
          <w:szCs w:val="28"/>
          <w:u w:val="single" w:color="000000"/>
        </w:rPr>
        <w:t>Equalities Policy:</w:t>
      </w:r>
      <w:r>
        <w:rPr>
          <w:rFonts w:ascii="Times New Roman" w:hAnsi="Times New Roman"/>
          <w:b/>
          <w:bCs/>
          <w:sz w:val="28"/>
          <w:szCs w:val="28"/>
          <w:u w:val="single" w:color="000000"/>
        </w:rPr>
        <w:t xml:space="preserve">  </w:t>
      </w:r>
      <w:r>
        <w:rPr>
          <w:rFonts w:ascii="Times New Roman" w:hAnsi="Times New Roman"/>
          <w:b/>
          <w:bCs/>
          <w:sz w:val="28"/>
          <w:szCs w:val="28"/>
          <w:u w:val="single" w:color="000000"/>
        </w:rPr>
        <w:t>Anti-Racist Policy</w:t>
      </w:r>
    </w:p>
    <w:p w:rsidR="001845F3" w:rsidRDefault="009C7869">
      <w:pPr>
        <w:pStyle w:val="Default"/>
        <w:jc w:val="both"/>
        <w:rPr>
          <w:rFonts w:ascii="Times New Roman" w:eastAsia="Times New Roman" w:hAnsi="Times New Roman" w:cs="Times New Roman"/>
          <w:b/>
          <w:bCs/>
          <w:sz w:val="28"/>
          <w:szCs w:val="28"/>
          <w:u w:val="single" w:color="000000"/>
        </w:rPr>
      </w:pPr>
      <w:r>
        <w:rPr>
          <w:rFonts w:ascii="Times New Roman" w:hAnsi="Times New Roman"/>
          <w:b/>
          <w:bCs/>
          <w:sz w:val="28"/>
          <w:szCs w:val="28"/>
          <w:u w:val="single" w:color="000000"/>
        </w:rPr>
        <w:t> </w:t>
      </w:r>
      <w:r>
        <w:rPr>
          <w:rFonts w:ascii="Times New Roman" w:hAnsi="Times New Roman"/>
          <w:b/>
          <w:bCs/>
          <w:sz w:val="28"/>
          <w:szCs w:val="28"/>
          <w:u w:val="single" w:color="000000"/>
        </w:rPr>
        <w:t>Aims</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 xml:space="preserve">Provide an environment and curriculum which </w:t>
      </w:r>
      <w:proofErr w:type="spellStart"/>
      <w:r>
        <w:rPr>
          <w:rFonts w:ascii="Times New Roman" w:hAnsi="Times New Roman"/>
          <w:sz w:val="24"/>
          <w:szCs w:val="24"/>
          <w:u w:color="000000"/>
        </w:rPr>
        <w:t>emphasises</w:t>
      </w:r>
      <w:proofErr w:type="spellEnd"/>
      <w:r>
        <w:rPr>
          <w:rFonts w:ascii="Times New Roman" w:hAnsi="Times New Roman"/>
          <w:sz w:val="24"/>
          <w:szCs w:val="24"/>
          <w:u w:color="000000"/>
        </w:rPr>
        <w:t xml:space="preserve"> respect and understanding of all cultures and religions.</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Provide an environment and</w:t>
      </w:r>
      <w:r>
        <w:rPr>
          <w:rFonts w:ascii="Times New Roman" w:hAnsi="Times New Roman"/>
          <w:sz w:val="24"/>
          <w:szCs w:val="24"/>
          <w:u w:color="000000"/>
        </w:rPr>
        <w:t xml:space="preserve"> curriculum which enables children to develop skills to </w:t>
      </w:r>
      <w:proofErr w:type="spellStart"/>
      <w:r>
        <w:rPr>
          <w:rFonts w:ascii="Times New Roman" w:hAnsi="Times New Roman"/>
          <w:sz w:val="24"/>
          <w:szCs w:val="24"/>
          <w:u w:color="000000"/>
        </w:rPr>
        <w:t>recognise</w:t>
      </w:r>
      <w:proofErr w:type="spellEnd"/>
      <w:r>
        <w:rPr>
          <w:rFonts w:ascii="Times New Roman" w:hAnsi="Times New Roman"/>
          <w:sz w:val="24"/>
          <w:szCs w:val="24"/>
          <w:u w:color="000000"/>
        </w:rPr>
        <w:t xml:space="preserve"> and challenge inequality.</w:t>
      </w:r>
    </w:p>
    <w:p w:rsidR="001845F3" w:rsidRDefault="009C7869">
      <w:pPr>
        <w:pStyle w:val="Default"/>
        <w:numPr>
          <w:ilvl w:val="0"/>
          <w:numId w:val="4"/>
        </w:numPr>
        <w:jc w:val="both"/>
        <w:rPr>
          <w:rFonts w:ascii="Times New Roman" w:hAnsi="Times New Roman"/>
          <w:sz w:val="24"/>
          <w:szCs w:val="24"/>
          <w:u w:color="000000"/>
        </w:rPr>
      </w:pPr>
      <w:r>
        <w:rPr>
          <w:rFonts w:ascii="Times New Roman" w:hAnsi="Times New Roman"/>
          <w:sz w:val="24"/>
          <w:szCs w:val="24"/>
          <w:u w:color="000000"/>
        </w:rPr>
        <w:t>Ensure a consistent approach to tackle racism in all its forms and manage racist incidents.</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b/>
          <w:bCs/>
          <w:sz w:val="28"/>
          <w:szCs w:val="28"/>
          <w:u w:val="single" w:color="000000"/>
        </w:rPr>
      </w:pPr>
      <w:proofErr w:type="spellStart"/>
      <w:r>
        <w:rPr>
          <w:rFonts w:ascii="Times New Roman" w:hAnsi="Times New Roman"/>
          <w:b/>
          <w:bCs/>
          <w:sz w:val="28"/>
          <w:szCs w:val="28"/>
          <w:u w:val="single" w:color="000000"/>
          <w:lang w:val="fr-FR"/>
        </w:rPr>
        <w:t>Rationale</w:t>
      </w:r>
      <w:proofErr w:type="spellEnd"/>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Racism refers to the consequence of placing social signifi</w:t>
      </w:r>
      <w:r>
        <w:rPr>
          <w:rFonts w:ascii="Times New Roman" w:hAnsi="Times New Roman"/>
          <w:sz w:val="24"/>
          <w:szCs w:val="24"/>
          <w:u w:color="000000"/>
        </w:rPr>
        <w:t>cance in concepts of race which have as their outcome the disadvantage of individuals and groups.</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Racism may be exhibited in many forms including physical assault, derogatory name calling, verbal abuse, insults, jokes, graffiti, provocative </w:t>
      </w:r>
      <w:proofErr w:type="spellStart"/>
      <w:r>
        <w:rPr>
          <w:rFonts w:ascii="Times New Roman" w:hAnsi="Times New Roman"/>
          <w:sz w:val="24"/>
          <w:szCs w:val="24"/>
          <w:u w:color="000000"/>
        </w:rPr>
        <w:t>behaviour</w:t>
      </w:r>
      <w:proofErr w:type="spellEnd"/>
      <w:r>
        <w:rPr>
          <w:rFonts w:ascii="Times New Roman" w:hAnsi="Times New Roman"/>
          <w:sz w:val="24"/>
          <w:szCs w:val="24"/>
          <w:u w:color="000000"/>
        </w:rPr>
        <w:t>, (inc</w:t>
      </w:r>
      <w:r>
        <w:rPr>
          <w:rFonts w:ascii="Times New Roman" w:hAnsi="Times New Roman"/>
          <w:sz w:val="24"/>
          <w:szCs w:val="24"/>
          <w:u w:color="000000"/>
        </w:rPr>
        <w:t>luding wearing badges or bringing literature to the nursery) ridicule of an individual for cultural or religious difference and refusal to co-operate with others because of their ethnic origins.</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r>
        <w:rPr>
          <w:rFonts w:ascii="Times New Roman" w:hAnsi="Times New Roman"/>
          <w:sz w:val="24"/>
          <w:szCs w:val="24"/>
          <w:u w:color="000000"/>
        </w:rPr>
        <w:t>Racism includes all practices and procedures that discrimi</w:t>
      </w:r>
      <w:r>
        <w:rPr>
          <w:rFonts w:ascii="Times New Roman" w:hAnsi="Times New Roman"/>
          <w:sz w:val="24"/>
          <w:szCs w:val="24"/>
          <w:u w:color="000000"/>
        </w:rPr>
        <w:t xml:space="preserve">nate against people because of their race, </w:t>
      </w:r>
      <w:proofErr w:type="spellStart"/>
      <w:r>
        <w:rPr>
          <w:rFonts w:ascii="Times New Roman" w:hAnsi="Times New Roman"/>
          <w:sz w:val="24"/>
          <w:szCs w:val="24"/>
          <w:u w:color="000000"/>
        </w:rPr>
        <w:t>colour</w:t>
      </w:r>
      <w:proofErr w:type="spellEnd"/>
      <w:r>
        <w:rPr>
          <w:rFonts w:ascii="Times New Roman" w:hAnsi="Times New Roman"/>
          <w:sz w:val="24"/>
          <w:szCs w:val="24"/>
          <w:u w:color="000000"/>
        </w:rPr>
        <w:t xml:space="preserve">, culture, nationality and national or ethnic origins (including religion and language) whether on an individual, institutional or cultural level. Discrimination is defined as action or </w:t>
      </w:r>
      <w:proofErr w:type="spellStart"/>
      <w:r>
        <w:rPr>
          <w:rFonts w:ascii="Times New Roman" w:hAnsi="Times New Roman"/>
          <w:sz w:val="24"/>
          <w:szCs w:val="24"/>
          <w:u w:color="000000"/>
        </w:rPr>
        <w:t>behaviour</w:t>
      </w:r>
      <w:proofErr w:type="spellEnd"/>
      <w:r>
        <w:rPr>
          <w:rFonts w:ascii="Times New Roman" w:hAnsi="Times New Roman"/>
          <w:sz w:val="24"/>
          <w:szCs w:val="24"/>
          <w:u w:color="000000"/>
        </w:rPr>
        <w:t xml:space="preserve"> which disad</w:t>
      </w:r>
      <w:r>
        <w:rPr>
          <w:rFonts w:ascii="Times New Roman" w:hAnsi="Times New Roman"/>
          <w:sz w:val="24"/>
          <w:szCs w:val="24"/>
          <w:u w:color="000000"/>
        </w:rPr>
        <w:t>vantages a group of people.</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Racism can take many forms from direct harassment (</w:t>
      </w:r>
      <w:proofErr w:type="spellStart"/>
      <w:r>
        <w:rPr>
          <w:rFonts w:ascii="Times New Roman" w:hAnsi="Times New Roman"/>
          <w:sz w:val="24"/>
          <w:szCs w:val="24"/>
          <w:u w:color="000000"/>
        </w:rPr>
        <w:t>e.g</w:t>
      </w:r>
      <w:proofErr w:type="spellEnd"/>
      <w:r>
        <w:rPr>
          <w:rFonts w:ascii="Times New Roman" w:hAnsi="Times New Roman"/>
          <w:sz w:val="24"/>
          <w:szCs w:val="24"/>
          <w:u w:color="000000"/>
        </w:rPr>
        <w:t>, racist name calling or physical bullying) to indirect and institutional racism (</w:t>
      </w:r>
      <w:proofErr w:type="spellStart"/>
      <w:r>
        <w:rPr>
          <w:rFonts w:ascii="Times New Roman" w:hAnsi="Times New Roman"/>
          <w:sz w:val="24"/>
          <w:szCs w:val="24"/>
          <w:u w:color="000000"/>
        </w:rPr>
        <w:t>e.g</w:t>
      </w:r>
      <w:proofErr w:type="spellEnd"/>
      <w:r>
        <w:rPr>
          <w:rFonts w:ascii="Times New Roman" w:hAnsi="Times New Roman"/>
          <w:sz w:val="24"/>
          <w:szCs w:val="24"/>
          <w:u w:color="000000"/>
        </w:rPr>
        <w:t xml:space="preserve">, discriminatory admissions criteria and allocation to </w:t>
      </w:r>
      <w:proofErr w:type="gramStart"/>
      <w:r>
        <w:rPr>
          <w:rFonts w:ascii="Times New Roman" w:hAnsi="Times New Roman"/>
          <w:sz w:val="24"/>
          <w:szCs w:val="24"/>
          <w:u w:color="000000"/>
        </w:rPr>
        <w:t>Educational  groups</w:t>
      </w:r>
      <w:proofErr w:type="gramEnd"/>
      <w:r>
        <w:rPr>
          <w:rFonts w:ascii="Times New Roman" w:hAnsi="Times New Roman"/>
          <w:sz w:val="24"/>
          <w:szCs w:val="24"/>
          <w:u w:color="000000"/>
        </w:rPr>
        <w:t>). Racism can</w:t>
      </w:r>
      <w:r>
        <w:rPr>
          <w:rFonts w:ascii="Times New Roman" w:hAnsi="Times New Roman"/>
          <w:sz w:val="24"/>
          <w:szCs w:val="24"/>
          <w:u w:color="000000"/>
        </w:rPr>
        <w:t xml:space="preserve"> occur between any ethnic group.</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Racism has a long history affecting millions of people. People are seriously harmed and injured by it. The law </w:t>
      </w:r>
      <w:proofErr w:type="spellStart"/>
      <w:r>
        <w:rPr>
          <w:rFonts w:ascii="Times New Roman" w:hAnsi="Times New Roman"/>
          <w:sz w:val="24"/>
          <w:szCs w:val="24"/>
          <w:u w:color="000000"/>
        </w:rPr>
        <w:t>recognises</w:t>
      </w:r>
      <w:proofErr w:type="spellEnd"/>
      <w:r>
        <w:rPr>
          <w:rFonts w:ascii="Times New Roman" w:hAnsi="Times New Roman"/>
          <w:sz w:val="24"/>
          <w:szCs w:val="24"/>
          <w:u w:color="000000"/>
        </w:rPr>
        <w:t xml:space="preserve"> the seriousness of racism by requiring that courts should impose higher sentences when an offence is </w:t>
      </w:r>
      <w:proofErr w:type="gramStart"/>
      <w:r>
        <w:rPr>
          <w:rFonts w:ascii="Times New Roman" w:hAnsi="Times New Roman"/>
          <w:sz w:val="24"/>
          <w:szCs w:val="24"/>
          <w:u w:color="000000"/>
        </w:rPr>
        <w:t>aggravated  through</w:t>
      </w:r>
      <w:proofErr w:type="gramEnd"/>
      <w:r>
        <w:rPr>
          <w:rFonts w:ascii="Times New Roman" w:hAnsi="Times New Roman"/>
          <w:sz w:val="24"/>
          <w:szCs w:val="24"/>
          <w:u w:color="000000"/>
        </w:rPr>
        <w:t xml:space="preserve">  racist or re</w:t>
      </w:r>
      <w:r>
        <w:rPr>
          <w:rFonts w:ascii="Times New Roman" w:hAnsi="Times New Roman"/>
          <w:sz w:val="24"/>
          <w:szCs w:val="24"/>
          <w:u w:color="000000"/>
        </w:rPr>
        <w:t>ligious hostility.</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8"/>
          <w:szCs w:val="28"/>
          <w:u w:val="single" w:color="000000"/>
        </w:rPr>
      </w:pPr>
      <w:r>
        <w:rPr>
          <w:rFonts w:ascii="Times New Roman" w:hAnsi="Times New Roman"/>
          <w:sz w:val="24"/>
          <w:szCs w:val="24"/>
          <w:u w:color="000000"/>
        </w:rPr>
        <w:t> </w:t>
      </w:r>
      <w:r>
        <w:rPr>
          <w:rFonts w:ascii="Times New Roman" w:hAnsi="Times New Roman"/>
          <w:sz w:val="28"/>
          <w:szCs w:val="28"/>
          <w:u w:val="single" w:color="000000"/>
        </w:rPr>
        <w:t>What is a racist incident?</w:t>
      </w:r>
    </w:p>
    <w:p w:rsidR="001845F3" w:rsidRDefault="009C7869">
      <w:pPr>
        <w:pStyle w:val="Default"/>
        <w:jc w:val="both"/>
        <w:rPr>
          <w:rFonts w:ascii="Times New Roman" w:eastAsia="Times New Roman" w:hAnsi="Times New Roman" w:cs="Times New Roman"/>
          <w:sz w:val="28"/>
          <w:szCs w:val="28"/>
          <w:u w:val="single" w:color="000000"/>
        </w:rPr>
      </w:pPr>
      <w:r>
        <w:rPr>
          <w:rFonts w:ascii="Times New Roman" w:hAnsi="Times New Roman"/>
          <w:sz w:val="28"/>
          <w:szCs w:val="28"/>
          <w:u w:val="single"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A racist incident is defined as </w:t>
      </w:r>
      <w:r>
        <w:rPr>
          <w:rFonts w:ascii="Times New Roman" w:hAnsi="Times New Roman"/>
          <w:b/>
          <w:bCs/>
          <w:sz w:val="24"/>
          <w:szCs w:val="24"/>
          <w:u w:color="000000"/>
        </w:rPr>
        <w:t>‘</w:t>
      </w:r>
      <w:r>
        <w:rPr>
          <w:rFonts w:ascii="Times New Roman" w:hAnsi="Times New Roman"/>
          <w:b/>
          <w:bCs/>
          <w:sz w:val="24"/>
          <w:szCs w:val="24"/>
          <w:u w:color="000000"/>
        </w:rPr>
        <w:t>any incident which is perceived to be racist by the victim or any other person</w:t>
      </w:r>
      <w:r>
        <w:rPr>
          <w:rFonts w:ascii="Times New Roman" w:hAnsi="Times New Roman"/>
          <w:b/>
          <w:bCs/>
          <w:sz w:val="24"/>
          <w:szCs w:val="24"/>
          <w:u w:color="000000"/>
        </w:rPr>
        <w:t xml:space="preserve">’ </w:t>
      </w:r>
      <w:r>
        <w:rPr>
          <w:rFonts w:ascii="Times New Roman" w:hAnsi="Times New Roman"/>
          <w:sz w:val="24"/>
          <w:szCs w:val="24"/>
          <w:u w:color="000000"/>
        </w:rPr>
        <w:t>(Stephen Lawrence Inquiry Report 1999). An incident may have occurred either intentionally o</w:t>
      </w:r>
      <w:r>
        <w:rPr>
          <w:rFonts w:ascii="Times New Roman" w:hAnsi="Times New Roman"/>
          <w:sz w:val="24"/>
          <w:szCs w:val="24"/>
          <w:u w:color="000000"/>
        </w:rPr>
        <w:t>r accidentally either overtly or covertly.</w:t>
      </w:r>
    </w:p>
    <w:p w:rsidR="001845F3" w:rsidRDefault="009C7869">
      <w:pPr>
        <w:pStyle w:val="Default"/>
        <w:ind w:left="160" w:hanging="160"/>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ind w:left="160" w:hanging="160"/>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This definition is deliberately broad. In the past, racist incidents nationally have been under-reported and this definition ensures that any reported incident has the scope to be investigated, without the pot</w:t>
      </w:r>
      <w:r>
        <w:rPr>
          <w:rFonts w:ascii="Times New Roman" w:hAnsi="Times New Roman"/>
          <w:sz w:val="24"/>
          <w:szCs w:val="24"/>
          <w:u w:color="000000"/>
        </w:rPr>
        <w:t xml:space="preserve">ential of the racist dimension disappearing unchallenged. A well-intentioned response may well be to excuse the incident by </w:t>
      </w:r>
      <w:proofErr w:type="spellStart"/>
      <w:r>
        <w:rPr>
          <w:rFonts w:ascii="Times New Roman" w:hAnsi="Times New Roman"/>
          <w:sz w:val="24"/>
          <w:szCs w:val="24"/>
          <w:u w:color="000000"/>
        </w:rPr>
        <w:t>emphasising</w:t>
      </w:r>
      <w:proofErr w:type="spellEnd"/>
      <w:r>
        <w:rPr>
          <w:rFonts w:ascii="Times New Roman" w:hAnsi="Times New Roman"/>
          <w:sz w:val="24"/>
          <w:szCs w:val="24"/>
          <w:u w:color="000000"/>
        </w:rPr>
        <w:t xml:space="preserve"> the lack of explicit intent. This underplays the feelings of the individual or group on the receiving end and perpetrato</w:t>
      </w:r>
      <w:r>
        <w:rPr>
          <w:rFonts w:ascii="Times New Roman" w:hAnsi="Times New Roman"/>
          <w:sz w:val="24"/>
          <w:szCs w:val="24"/>
          <w:u w:color="000000"/>
        </w:rPr>
        <w:t>rs must be made of aware of the hurt that they have caused and should not be allowed to be empowered at someone else</w:t>
      </w:r>
      <w:r>
        <w:rPr>
          <w:rFonts w:ascii="Times New Roman" w:hAnsi="Times New Roman"/>
          <w:sz w:val="24"/>
          <w:szCs w:val="24"/>
          <w:u w:color="000000"/>
        </w:rPr>
        <w:t>’</w:t>
      </w:r>
      <w:r>
        <w:rPr>
          <w:rFonts w:ascii="Times New Roman" w:hAnsi="Times New Roman"/>
          <w:sz w:val="24"/>
          <w:szCs w:val="24"/>
          <w:u w:color="000000"/>
        </w:rPr>
        <w:t>s expense.</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The distinctive feature of a racist incident is that a person is attacked not as an individual, but as the representative of a f</w:t>
      </w:r>
      <w:r>
        <w:rPr>
          <w:rFonts w:ascii="Times New Roman" w:hAnsi="Times New Roman"/>
          <w:sz w:val="24"/>
          <w:szCs w:val="24"/>
          <w:u w:color="000000"/>
        </w:rPr>
        <w:t>amily, community or group. This has potentially harmful consequences not just for the immediate individual, but the wider community.</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ind w:left="160" w:hanging="160"/>
        <w:jc w:val="both"/>
        <w:rPr>
          <w:rFonts w:ascii="Times New Roman" w:eastAsia="Times New Roman" w:hAnsi="Times New Roman" w:cs="Times New Roman"/>
          <w:sz w:val="24"/>
          <w:szCs w:val="24"/>
          <w:u w:color="000000"/>
        </w:rPr>
      </w:pPr>
      <w:r>
        <w:rPr>
          <w:rFonts w:ascii="Times New Roman" w:hAnsi="Times New Roman"/>
          <w:sz w:val="24"/>
          <w:szCs w:val="24"/>
          <w:u w:color="000000"/>
        </w:rPr>
        <w:t>Racist incidents can involve any of the following:</w:t>
      </w:r>
    </w:p>
    <w:p w:rsidR="001845F3" w:rsidRDefault="009C7869">
      <w:pPr>
        <w:pStyle w:val="Default"/>
        <w:ind w:left="160" w:hanging="160"/>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ind w:left="160" w:hanging="16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          Verbal abuse threats and name-calling</w:t>
      </w:r>
    </w:p>
    <w:p w:rsidR="001845F3" w:rsidRDefault="009C7869">
      <w:pPr>
        <w:pStyle w:val="Default"/>
        <w:numPr>
          <w:ilvl w:val="0"/>
          <w:numId w:val="5"/>
        </w:numPr>
        <w:jc w:val="both"/>
        <w:rPr>
          <w:rFonts w:ascii="Times New Roman" w:hAnsi="Times New Roman"/>
          <w:sz w:val="24"/>
          <w:szCs w:val="24"/>
          <w:u w:color="000000"/>
          <w:lang w:val="it-IT"/>
        </w:rPr>
      </w:pPr>
      <w:r>
        <w:rPr>
          <w:rFonts w:ascii="Times New Roman" w:hAnsi="Times New Roman"/>
          <w:sz w:val="24"/>
          <w:szCs w:val="24"/>
          <w:u w:color="000000"/>
          <w:lang w:val="it-IT"/>
        </w:rPr>
        <w:t>Racist graffiti</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Racist comments in the course of discussions</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Physical intimidation</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Violent attacks because of a person</w:t>
      </w:r>
      <w:r>
        <w:rPr>
          <w:rFonts w:ascii="Times New Roman" w:hAnsi="Times New Roman"/>
          <w:sz w:val="24"/>
          <w:szCs w:val="24"/>
          <w:u w:color="000000"/>
        </w:rPr>
        <w:t>’</w:t>
      </w:r>
      <w:r>
        <w:rPr>
          <w:rFonts w:ascii="Times New Roman" w:hAnsi="Times New Roman"/>
          <w:sz w:val="24"/>
          <w:szCs w:val="24"/>
          <w:u w:color="000000"/>
        </w:rPr>
        <w:t xml:space="preserve">s </w:t>
      </w:r>
      <w:proofErr w:type="spellStart"/>
      <w:r>
        <w:rPr>
          <w:rFonts w:ascii="Times New Roman" w:hAnsi="Times New Roman"/>
          <w:sz w:val="24"/>
          <w:szCs w:val="24"/>
          <w:u w:color="000000"/>
        </w:rPr>
        <w:t>colour</w:t>
      </w:r>
      <w:proofErr w:type="spellEnd"/>
      <w:r>
        <w:rPr>
          <w:rFonts w:ascii="Times New Roman" w:hAnsi="Times New Roman"/>
          <w:sz w:val="24"/>
          <w:szCs w:val="24"/>
          <w:u w:color="000000"/>
        </w:rPr>
        <w:t>, ethnicity, nationality or religion</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Incitement of others to behave in a racist way</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Refusal to co-operate/work with other pupils because of their</w:t>
      </w:r>
      <w:r>
        <w:rPr>
          <w:rFonts w:ascii="Times New Roman" w:hAnsi="Times New Roman"/>
          <w:sz w:val="24"/>
          <w:szCs w:val="24"/>
          <w:u w:color="000000"/>
        </w:rPr>
        <w:t xml:space="preserve"> </w:t>
      </w:r>
      <w:proofErr w:type="spellStart"/>
      <w:r>
        <w:rPr>
          <w:rFonts w:ascii="Times New Roman" w:hAnsi="Times New Roman"/>
          <w:sz w:val="24"/>
          <w:szCs w:val="24"/>
          <w:u w:color="000000"/>
        </w:rPr>
        <w:t>colour</w:t>
      </w:r>
      <w:proofErr w:type="spellEnd"/>
      <w:r>
        <w:rPr>
          <w:rFonts w:ascii="Times New Roman" w:hAnsi="Times New Roman"/>
          <w:sz w:val="24"/>
          <w:szCs w:val="24"/>
          <w:u w:color="000000"/>
        </w:rPr>
        <w:t>, ethnicity,</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nationality or religion</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Ridicule of cultural differences e.g. food, dress, language, names, appearance</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Racist jokes (including those circulated on mobile phones and via the internet)</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Damage caused to a person</w:t>
      </w:r>
      <w:r>
        <w:rPr>
          <w:rFonts w:ascii="Times New Roman" w:hAnsi="Times New Roman"/>
          <w:sz w:val="24"/>
          <w:szCs w:val="24"/>
          <w:u w:color="000000"/>
        </w:rPr>
        <w:t>’</w:t>
      </w:r>
      <w:r>
        <w:rPr>
          <w:rFonts w:ascii="Times New Roman" w:hAnsi="Times New Roman"/>
          <w:sz w:val="24"/>
          <w:szCs w:val="24"/>
          <w:u w:color="000000"/>
        </w:rPr>
        <w:t>s property</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Possession/distr</w:t>
      </w:r>
      <w:r>
        <w:rPr>
          <w:rFonts w:ascii="Times New Roman" w:hAnsi="Times New Roman"/>
          <w:sz w:val="24"/>
          <w:szCs w:val="24"/>
          <w:u w:color="000000"/>
        </w:rPr>
        <w:t>ibution of racist material</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Wearing racist badges/insignia</w:t>
      </w:r>
    </w:p>
    <w:p w:rsidR="001845F3" w:rsidRDefault="001845F3">
      <w:pPr>
        <w:pStyle w:val="Default"/>
        <w:numPr>
          <w:ilvl w:val="0"/>
          <w:numId w:val="5"/>
        </w:numPr>
        <w:jc w:val="both"/>
        <w:rPr>
          <w:rFonts w:ascii="Times New Roman" w:eastAsia="Times New Roman" w:hAnsi="Times New Roman" w:cs="Times New Roman"/>
          <w:b/>
          <w:bCs/>
          <w:sz w:val="24"/>
          <w:szCs w:val="24"/>
          <w:u w:color="000000"/>
        </w:rPr>
      </w:pPr>
    </w:p>
    <w:p w:rsidR="001845F3" w:rsidRDefault="009C7869">
      <w:pPr>
        <w:pStyle w:val="Default"/>
        <w:numPr>
          <w:ilvl w:val="0"/>
          <w:numId w:val="5"/>
        </w:numPr>
        <w:jc w:val="both"/>
        <w:rPr>
          <w:rFonts w:ascii="Times New Roman" w:hAnsi="Times New Roman"/>
          <w:b/>
          <w:bCs/>
          <w:sz w:val="24"/>
          <w:szCs w:val="24"/>
          <w:u w:color="000000"/>
        </w:rPr>
      </w:pPr>
      <w:r>
        <w:rPr>
          <w:rFonts w:ascii="Times New Roman" w:hAnsi="Times New Roman"/>
          <w:b/>
          <w:bCs/>
          <w:sz w:val="24"/>
          <w:szCs w:val="24"/>
          <w:u w:color="000000"/>
        </w:rPr>
        <w:t>In order to work towards the elimination for racism, promote a climate of respect and understanding and prepare children for life in an inter-cultural and increasingly global society, we will emplo</w:t>
      </w:r>
      <w:r>
        <w:rPr>
          <w:rFonts w:ascii="Times New Roman" w:hAnsi="Times New Roman"/>
          <w:b/>
          <w:bCs/>
          <w:sz w:val="24"/>
          <w:szCs w:val="24"/>
          <w:u w:color="000000"/>
        </w:rPr>
        <w:t>y the following strategies:</w:t>
      </w:r>
    </w:p>
    <w:p w:rsidR="001845F3" w:rsidRDefault="009C7869">
      <w:pPr>
        <w:pStyle w:val="Default"/>
        <w:numPr>
          <w:ilvl w:val="0"/>
          <w:numId w:val="6"/>
        </w:numPr>
        <w:jc w:val="both"/>
        <w:rPr>
          <w:rFonts w:ascii="Times New Roman" w:hAnsi="Times New Roman"/>
          <w:sz w:val="24"/>
          <w:szCs w:val="24"/>
          <w:u w:color="000000"/>
        </w:rPr>
      </w:pPr>
      <w:r>
        <w:rPr>
          <w:rFonts w:ascii="Times New Roman" w:hAnsi="Times New Roman"/>
          <w:sz w:val="24"/>
          <w:szCs w:val="24"/>
          <w:u w:color="000000"/>
        </w:rPr>
        <w:t xml:space="preserve">Place value on different ethnic groups, cultures and languages in our </w:t>
      </w:r>
      <w:proofErr w:type="spellStart"/>
      <w:r>
        <w:rPr>
          <w:rFonts w:ascii="Times New Roman" w:hAnsi="Times New Roman"/>
          <w:sz w:val="24"/>
          <w:szCs w:val="24"/>
          <w:u w:color="000000"/>
        </w:rPr>
        <w:t>multi racial</w:t>
      </w:r>
      <w:proofErr w:type="spellEnd"/>
      <w:r>
        <w:rPr>
          <w:rFonts w:ascii="Times New Roman" w:hAnsi="Times New Roman"/>
          <w:sz w:val="24"/>
          <w:szCs w:val="24"/>
          <w:u w:color="000000"/>
        </w:rPr>
        <w:t xml:space="preserve"> / cultural society, </w:t>
      </w:r>
      <w:proofErr w:type="spellStart"/>
      <w:r>
        <w:rPr>
          <w:rFonts w:ascii="Times New Roman" w:hAnsi="Times New Roman"/>
          <w:sz w:val="24"/>
          <w:szCs w:val="24"/>
          <w:u w:color="000000"/>
        </w:rPr>
        <w:t>recognising</w:t>
      </w:r>
      <w:proofErr w:type="spellEnd"/>
      <w:r>
        <w:rPr>
          <w:rFonts w:ascii="Times New Roman" w:hAnsi="Times New Roman"/>
          <w:sz w:val="24"/>
          <w:szCs w:val="24"/>
          <w:u w:color="000000"/>
        </w:rPr>
        <w:t xml:space="preserve"> that culture is central to a child</w:t>
      </w:r>
      <w:r>
        <w:rPr>
          <w:rFonts w:ascii="Times New Roman" w:hAnsi="Times New Roman"/>
          <w:sz w:val="24"/>
          <w:szCs w:val="24"/>
          <w:u w:color="000000"/>
        </w:rPr>
        <w:t>’</w:t>
      </w:r>
      <w:r>
        <w:rPr>
          <w:rFonts w:ascii="Times New Roman" w:hAnsi="Times New Roman"/>
          <w:sz w:val="24"/>
          <w:szCs w:val="24"/>
          <w:u w:color="000000"/>
        </w:rPr>
        <w:t>s identity and foster these cultures and incorporate them into our learning en</w:t>
      </w:r>
      <w:r>
        <w:rPr>
          <w:rFonts w:ascii="Times New Roman" w:hAnsi="Times New Roman"/>
          <w:sz w:val="24"/>
          <w:szCs w:val="24"/>
          <w:u w:color="000000"/>
        </w:rPr>
        <w:t>vironment.</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Ensure that each child is valued as an individual.</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Regard bilingualism as an asset.</w:t>
      </w:r>
      <w:r>
        <w:rPr>
          <w:rFonts w:ascii="Times New Roman" w:hAnsi="Times New Roman"/>
          <w:sz w:val="24"/>
          <w:szCs w:val="24"/>
          <w:u w:color="000000"/>
        </w:rPr>
        <w:t> </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 xml:space="preserve">Ensure that lack of fluency in English will not be used as an indication of </w:t>
      </w:r>
      <w:proofErr w:type="gramStart"/>
      <w:r>
        <w:rPr>
          <w:rFonts w:ascii="Times New Roman" w:hAnsi="Times New Roman"/>
          <w:sz w:val="24"/>
          <w:szCs w:val="24"/>
          <w:u w:color="000000"/>
        </w:rPr>
        <w:t>academic</w:t>
      </w:r>
      <w:r>
        <w:rPr>
          <w:rFonts w:ascii="Times New Roman" w:hAnsi="Times New Roman"/>
          <w:sz w:val="24"/>
          <w:szCs w:val="24"/>
          <w:u w:color="000000"/>
        </w:rPr>
        <w:t xml:space="preserve">  </w:t>
      </w:r>
      <w:r>
        <w:rPr>
          <w:rFonts w:ascii="Times New Roman" w:hAnsi="Times New Roman"/>
          <w:sz w:val="24"/>
          <w:szCs w:val="24"/>
          <w:u w:color="000000"/>
        </w:rPr>
        <w:t>potential</w:t>
      </w:r>
      <w:proofErr w:type="gramEnd"/>
      <w:r>
        <w:rPr>
          <w:rFonts w:ascii="Times New Roman" w:hAnsi="Times New Roman"/>
          <w:sz w:val="24"/>
          <w:szCs w:val="24"/>
          <w:u w:color="000000"/>
        </w:rPr>
        <w:t>.</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Give equal status to all ethnic groups and hold appropriately h</w:t>
      </w:r>
      <w:r>
        <w:rPr>
          <w:rFonts w:ascii="Times New Roman" w:hAnsi="Times New Roman"/>
          <w:sz w:val="24"/>
          <w:szCs w:val="24"/>
          <w:u w:color="000000"/>
        </w:rPr>
        <w:t>igh expectations of all children.</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Foster a climate where children are confident in reporting and discussing racism.</w:t>
      </w:r>
    </w:p>
    <w:p w:rsidR="001845F3" w:rsidRDefault="009C7869">
      <w:pPr>
        <w:pStyle w:val="Default"/>
        <w:numPr>
          <w:ilvl w:val="0"/>
          <w:numId w:val="6"/>
        </w:numPr>
        <w:jc w:val="both"/>
        <w:rPr>
          <w:rFonts w:ascii="Times New Roman" w:hAnsi="Times New Roman"/>
          <w:sz w:val="24"/>
          <w:szCs w:val="24"/>
          <w:u w:color="000000"/>
        </w:rPr>
      </w:pPr>
      <w:r>
        <w:rPr>
          <w:rFonts w:ascii="Times New Roman" w:hAnsi="Times New Roman"/>
          <w:sz w:val="24"/>
          <w:szCs w:val="24"/>
          <w:u w:color="000000"/>
        </w:rPr>
        <w:lastRenderedPageBreak/>
        <w:t>Ensure our curriculum:</w:t>
      </w:r>
    </w:p>
    <w:p w:rsidR="001845F3" w:rsidRDefault="009C7869">
      <w:pPr>
        <w:pStyle w:val="Default"/>
        <w:numPr>
          <w:ilvl w:val="0"/>
          <w:numId w:val="6"/>
        </w:numPr>
        <w:jc w:val="both"/>
        <w:rPr>
          <w:rFonts w:ascii="Times New Roman" w:hAnsi="Times New Roman"/>
          <w:sz w:val="24"/>
          <w:szCs w:val="24"/>
          <w:u w:color="000000"/>
        </w:rPr>
      </w:pPr>
      <w:r>
        <w:rPr>
          <w:rFonts w:ascii="Times New Roman" w:hAnsi="Times New Roman"/>
          <w:sz w:val="24"/>
          <w:szCs w:val="24"/>
          <w:u w:color="000000"/>
        </w:rPr>
        <w:t>Reflects and values cultural diversity and the wide range of social and ethnic groups in society and will allow other</w:t>
      </w:r>
      <w:r>
        <w:rPr>
          <w:rFonts w:ascii="Times New Roman" w:hAnsi="Times New Roman"/>
          <w:sz w:val="24"/>
          <w:szCs w:val="24"/>
          <w:u w:color="000000"/>
        </w:rPr>
        <w:t xml:space="preserve"> cultures to be described in their own terms.</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Leads to an understanding of other cultures and lifestyles</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 xml:space="preserve">Enables children to develop the ability to </w:t>
      </w:r>
      <w:proofErr w:type="spellStart"/>
      <w:r>
        <w:rPr>
          <w:rFonts w:ascii="Times New Roman" w:hAnsi="Times New Roman"/>
          <w:sz w:val="24"/>
          <w:szCs w:val="24"/>
          <w:u w:color="000000"/>
        </w:rPr>
        <w:t>recognise</w:t>
      </w:r>
      <w:proofErr w:type="spellEnd"/>
      <w:r>
        <w:rPr>
          <w:rFonts w:ascii="Times New Roman" w:hAnsi="Times New Roman"/>
          <w:sz w:val="24"/>
          <w:szCs w:val="24"/>
          <w:u w:color="000000"/>
        </w:rPr>
        <w:t xml:space="preserve"> inequality, prejudice, stereotyping and equip children with the knowledge and skills to challenge </w:t>
      </w:r>
      <w:r>
        <w:rPr>
          <w:rFonts w:ascii="Times New Roman" w:hAnsi="Times New Roman"/>
          <w:sz w:val="24"/>
          <w:szCs w:val="24"/>
          <w:u w:color="000000"/>
        </w:rPr>
        <w:t xml:space="preserve">them, that is incorporates </w:t>
      </w:r>
      <w:proofErr w:type="spellStart"/>
      <w:r>
        <w:rPr>
          <w:rFonts w:ascii="Times New Roman" w:hAnsi="Times New Roman"/>
          <w:sz w:val="24"/>
          <w:szCs w:val="24"/>
          <w:u w:color="000000"/>
        </w:rPr>
        <w:t>anti racist</w:t>
      </w:r>
      <w:proofErr w:type="spellEnd"/>
      <w:r>
        <w:rPr>
          <w:rFonts w:ascii="Times New Roman" w:hAnsi="Times New Roman"/>
          <w:sz w:val="24"/>
          <w:szCs w:val="24"/>
          <w:u w:color="000000"/>
        </w:rPr>
        <w:t xml:space="preserve"> teaching strategies.</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Avoids racial or cultural stereotypes.</w:t>
      </w:r>
      <w:r>
        <w:rPr>
          <w:rFonts w:ascii="Times New Roman" w:hAnsi="Times New Roman"/>
          <w:sz w:val="24"/>
          <w:szCs w:val="24"/>
          <w:u w:color="000000"/>
        </w:rPr>
        <w:t xml:space="preserve">  </w:t>
      </w:r>
      <w:r>
        <w:rPr>
          <w:rFonts w:ascii="Times New Roman" w:hAnsi="Times New Roman"/>
          <w:sz w:val="24"/>
          <w:szCs w:val="24"/>
          <w:u w:color="000000"/>
        </w:rPr>
        <w:t xml:space="preserve">Those in classical literature that cannot be avoided should be explained to children and </w:t>
      </w:r>
      <w:proofErr w:type="spellStart"/>
      <w:r>
        <w:rPr>
          <w:rFonts w:ascii="Times New Roman" w:hAnsi="Times New Roman"/>
          <w:sz w:val="24"/>
          <w:szCs w:val="24"/>
          <w:u w:color="000000"/>
        </w:rPr>
        <w:t>contextualised</w:t>
      </w:r>
      <w:proofErr w:type="spellEnd"/>
      <w:r>
        <w:rPr>
          <w:rFonts w:ascii="Times New Roman" w:hAnsi="Times New Roman"/>
          <w:sz w:val="24"/>
          <w:szCs w:val="24"/>
          <w:u w:color="000000"/>
        </w:rPr>
        <w:t>.</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As an </w:t>
      </w:r>
      <w:proofErr w:type="spellStart"/>
      <w:r>
        <w:rPr>
          <w:rFonts w:ascii="Times New Roman" w:hAnsi="Times New Roman"/>
          <w:sz w:val="24"/>
          <w:szCs w:val="24"/>
          <w:u w:color="000000"/>
        </w:rPr>
        <w:t>organisation</w:t>
      </w:r>
      <w:proofErr w:type="spellEnd"/>
      <w:r>
        <w:rPr>
          <w:rFonts w:ascii="Times New Roman" w:hAnsi="Times New Roman"/>
          <w:sz w:val="24"/>
          <w:szCs w:val="24"/>
          <w:u w:color="000000"/>
        </w:rPr>
        <w:t xml:space="preserve"> we should actively counter </w:t>
      </w:r>
      <w:r>
        <w:rPr>
          <w:rFonts w:ascii="Times New Roman" w:hAnsi="Times New Roman"/>
          <w:sz w:val="24"/>
          <w:szCs w:val="24"/>
          <w:u w:color="000000"/>
        </w:rPr>
        <w:t xml:space="preserve">discrimination, prejudice and inappropriate </w:t>
      </w:r>
      <w:proofErr w:type="spellStart"/>
      <w:r>
        <w:rPr>
          <w:rFonts w:ascii="Times New Roman" w:hAnsi="Times New Roman"/>
          <w:sz w:val="24"/>
          <w:szCs w:val="24"/>
          <w:u w:color="000000"/>
        </w:rPr>
        <w:t>behaviour</w:t>
      </w:r>
      <w:proofErr w:type="spellEnd"/>
      <w:r>
        <w:rPr>
          <w:rFonts w:ascii="Times New Roman" w:hAnsi="Times New Roman"/>
          <w:sz w:val="24"/>
          <w:szCs w:val="24"/>
          <w:u w:color="000000"/>
        </w:rPr>
        <w:t xml:space="preserve"> and statements by children whenever they occur</w:t>
      </w:r>
    </w:p>
    <w:p w:rsidR="001845F3" w:rsidRDefault="009C7869">
      <w:pPr>
        <w:pStyle w:val="Default"/>
        <w:jc w:val="both"/>
        <w:rPr>
          <w:rFonts w:ascii="Times New Roman" w:eastAsia="Times New Roman" w:hAnsi="Times New Roman" w:cs="Times New Roman"/>
          <w:sz w:val="26"/>
          <w:szCs w:val="26"/>
          <w:u w:color="000000"/>
        </w:rPr>
      </w:pPr>
      <w:r>
        <w:rPr>
          <w:rFonts w:ascii="Times New Roman" w:hAnsi="Times New Roman"/>
          <w:sz w:val="24"/>
          <w:szCs w:val="24"/>
          <w:u w:color="000000"/>
        </w:rPr>
        <w:t> </w:t>
      </w:r>
    </w:p>
    <w:p w:rsidR="001845F3" w:rsidRDefault="001845F3">
      <w:pPr>
        <w:pStyle w:val="Default"/>
        <w:jc w:val="both"/>
        <w:rPr>
          <w:rFonts w:ascii="Times New Roman" w:eastAsia="Times New Roman" w:hAnsi="Times New Roman" w:cs="Times New Roman"/>
          <w:b/>
          <w:bCs/>
          <w:sz w:val="26"/>
          <w:szCs w:val="26"/>
          <w:u w:val="single" w:color="000000"/>
        </w:rPr>
      </w:pPr>
    </w:p>
    <w:p w:rsidR="001845F3" w:rsidRDefault="001845F3">
      <w:pPr>
        <w:pStyle w:val="Default"/>
        <w:jc w:val="both"/>
        <w:rPr>
          <w:rFonts w:ascii="Times New Roman" w:eastAsia="Times New Roman" w:hAnsi="Times New Roman" w:cs="Times New Roman"/>
          <w:b/>
          <w:bCs/>
          <w:sz w:val="26"/>
          <w:szCs w:val="26"/>
          <w:u w:val="single" w:color="000000"/>
        </w:rPr>
      </w:pPr>
    </w:p>
    <w:p w:rsidR="001845F3" w:rsidRDefault="009C7869">
      <w:pPr>
        <w:pStyle w:val="Default"/>
        <w:jc w:val="both"/>
        <w:rPr>
          <w:rFonts w:ascii="Times New Roman" w:eastAsia="Times New Roman" w:hAnsi="Times New Roman" w:cs="Times New Roman"/>
          <w:b/>
          <w:bCs/>
          <w:sz w:val="28"/>
          <w:szCs w:val="28"/>
          <w:u w:color="000000"/>
        </w:rPr>
      </w:pPr>
      <w:r>
        <w:rPr>
          <w:rFonts w:ascii="Times New Roman" w:hAnsi="Times New Roman"/>
          <w:b/>
          <w:bCs/>
          <w:sz w:val="28"/>
          <w:szCs w:val="28"/>
          <w:u w:val="single" w:color="000000"/>
        </w:rPr>
        <w:t>Monitoring</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val="single"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R</w:t>
      </w:r>
      <w:r>
        <w:rPr>
          <w:rFonts w:ascii="Times New Roman" w:hAnsi="Times New Roman"/>
          <w:sz w:val="24"/>
          <w:szCs w:val="24"/>
          <w:u w:color="000000"/>
        </w:rPr>
        <w:t xml:space="preserve">acist incidents will be logged and monitored for patterns of </w:t>
      </w:r>
      <w:proofErr w:type="spellStart"/>
      <w:r>
        <w:rPr>
          <w:rFonts w:ascii="Times New Roman" w:hAnsi="Times New Roman"/>
          <w:sz w:val="24"/>
          <w:szCs w:val="24"/>
          <w:u w:color="000000"/>
        </w:rPr>
        <w:t>behaviour</w:t>
      </w:r>
      <w:proofErr w:type="spellEnd"/>
      <w:r>
        <w:rPr>
          <w:rFonts w:ascii="Times New Roman" w:hAnsi="Times New Roman"/>
          <w:sz w:val="24"/>
          <w:szCs w:val="24"/>
          <w:u w:color="000000"/>
        </w:rPr>
        <w:t>.</w:t>
      </w:r>
      <w:r>
        <w:rPr>
          <w:rFonts w:ascii="Times New Roman" w:hAnsi="Times New Roman"/>
          <w:sz w:val="24"/>
          <w:szCs w:val="24"/>
          <w:u w:color="000000"/>
          <w:lang w:val="de-DE"/>
        </w:rPr>
        <w:t xml:space="preserve">   </w:t>
      </w:r>
      <w:r>
        <w:rPr>
          <w:rFonts w:ascii="Times New Roman" w:hAnsi="Times New Roman"/>
          <w:sz w:val="24"/>
          <w:szCs w:val="24"/>
          <w:u w:color="000000"/>
        </w:rPr>
        <w:t>The Equal Opportunity officer and M</w:t>
      </w:r>
      <w:r>
        <w:rPr>
          <w:rFonts w:ascii="Times New Roman" w:hAnsi="Times New Roman"/>
          <w:sz w:val="24"/>
          <w:szCs w:val="24"/>
          <w:u w:color="000000"/>
          <w:lang w:val="de-DE"/>
        </w:rPr>
        <w:t>anager</w:t>
      </w:r>
      <w:proofErr w:type="spellStart"/>
      <w:r>
        <w:rPr>
          <w:rFonts w:ascii="Times New Roman" w:hAnsi="Times New Roman"/>
          <w:sz w:val="24"/>
          <w:szCs w:val="24"/>
          <w:u w:color="000000"/>
        </w:rPr>
        <w:t>ial</w:t>
      </w:r>
      <w:proofErr w:type="spellEnd"/>
      <w:r>
        <w:rPr>
          <w:rFonts w:ascii="Times New Roman" w:hAnsi="Times New Roman"/>
          <w:sz w:val="24"/>
          <w:szCs w:val="24"/>
          <w:u w:color="000000"/>
        </w:rPr>
        <w:t xml:space="preserve"> Staff</w:t>
      </w:r>
      <w:r>
        <w:rPr>
          <w:rFonts w:ascii="Times New Roman" w:hAnsi="Times New Roman"/>
          <w:sz w:val="24"/>
          <w:szCs w:val="24"/>
          <w:u w:color="000000"/>
        </w:rPr>
        <w:t xml:space="preserve"> will monitor the content of the curriculum to ensure it includes opportunities to address issues of equality and has in inter-cultural and global outlook.</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b/>
          <w:bCs/>
          <w:sz w:val="28"/>
          <w:szCs w:val="28"/>
          <w:u w:color="000000"/>
        </w:rPr>
      </w:pPr>
      <w:r>
        <w:rPr>
          <w:rFonts w:ascii="Times New Roman" w:hAnsi="Times New Roman"/>
          <w:b/>
          <w:bCs/>
          <w:sz w:val="28"/>
          <w:szCs w:val="28"/>
          <w:u w:val="single" w:color="000000"/>
        </w:rPr>
        <w:t>Outcomes</w:t>
      </w:r>
    </w:p>
    <w:p w:rsidR="001845F3" w:rsidRDefault="001845F3">
      <w:pPr>
        <w:pStyle w:val="Default"/>
        <w:numPr>
          <w:ilvl w:val="0"/>
          <w:numId w:val="6"/>
        </w:numPr>
        <w:jc w:val="both"/>
        <w:rPr>
          <w:rFonts w:ascii="Times New Roman" w:eastAsia="Times New Roman" w:hAnsi="Times New Roman" w:cs="Times New Roman"/>
          <w:sz w:val="24"/>
          <w:szCs w:val="24"/>
          <w:u w:color="000000"/>
        </w:rPr>
      </w:pPr>
    </w:p>
    <w:p w:rsidR="001845F3" w:rsidRDefault="009C7869">
      <w:pPr>
        <w:pStyle w:val="Default"/>
        <w:numPr>
          <w:ilvl w:val="0"/>
          <w:numId w:val="6"/>
        </w:numPr>
        <w:jc w:val="both"/>
        <w:rPr>
          <w:rFonts w:ascii="Times New Roman" w:hAnsi="Times New Roman"/>
          <w:sz w:val="24"/>
          <w:szCs w:val="24"/>
          <w:u w:color="000000"/>
        </w:rPr>
      </w:pPr>
      <w:r>
        <w:rPr>
          <w:rFonts w:ascii="Times New Roman" w:hAnsi="Times New Roman"/>
          <w:sz w:val="24"/>
          <w:szCs w:val="24"/>
          <w:u w:color="000000"/>
        </w:rPr>
        <w:t>Staff confident to deal with racist incidents quickly and sensitively</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 xml:space="preserve"> Children Parents/</w:t>
      </w:r>
      <w:proofErr w:type="spellStart"/>
      <w:r>
        <w:rPr>
          <w:rFonts w:ascii="Times New Roman" w:hAnsi="Times New Roman"/>
          <w:sz w:val="24"/>
          <w:szCs w:val="24"/>
          <w:u w:color="000000"/>
        </w:rPr>
        <w:t>carers</w:t>
      </w:r>
      <w:proofErr w:type="spellEnd"/>
      <w:r>
        <w:rPr>
          <w:rFonts w:ascii="Times New Roman" w:hAnsi="Times New Roman"/>
          <w:sz w:val="24"/>
          <w:szCs w:val="24"/>
          <w:u w:color="000000"/>
        </w:rPr>
        <w:t xml:space="preserve"> bring racist incidents to the attention of staff</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 xml:space="preserve"> The curriculum reflects an anti-racist, inter cultural and global outlook</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 xml:space="preserve"> All children are successfully integrated into the life of the nursery whatever their heritage or        background</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8"/>
          <w:szCs w:val="28"/>
          <w:u w:val="single" w:color="000000"/>
        </w:rPr>
      </w:pPr>
      <w:r>
        <w:rPr>
          <w:rFonts w:ascii="Times New Roman" w:hAnsi="Times New Roman"/>
          <w:b/>
          <w:bCs/>
          <w:sz w:val="28"/>
          <w:szCs w:val="28"/>
          <w:u w:val="single" w:color="000000"/>
        </w:rPr>
        <w:t>Respons</w:t>
      </w:r>
      <w:r>
        <w:rPr>
          <w:rFonts w:ascii="Times New Roman" w:hAnsi="Times New Roman"/>
          <w:b/>
          <w:bCs/>
          <w:sz w:val="28"/>
          <w:szCs w:val="28"/>
          <w:u w:val="single" w:color="000000"/>
        </w:rPr>
        <w:t>es</w:t>
      </w:r>
    </w:p>
    <w:p w:rsidR="001845F3" w:rsidRDefault="001845F3">
      <w:pPr>
        <w:pStyle w:val="Default"/>
        <w:jc w:val="both"/>
        <w:rPr>
          <w:rFonts w:ascii="Times New Roman" w:eastAsia="Times New Roman" w:hAnsi="Times New Roman" w:cs="Times New Roman"/>
          <w:sz w:val="28"/>
          <w:szCs w:val="28"/>
          <w:u w:val="single" w:color="000000"/>
        </w:rPr>
      </w:pP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Racist incidents must be taken seriously however trivial they may seem in isolation.</w:t>
      </w:r>
      <w:r>
        <w:rPr>
          <w:rFonts w:ascii="Times New Roman" w:hAnsi="Times New Roman"/>
          <w:sz w:val="24"/>
          <w:szCs w:val="24"/>
          <w:u w:color="000000"/>
        </w:rPr>
        <w:t xml:space="preserve">  </w:t>
      </w:r>
      <w:r>
        <w:rPr>
          <w:rFonts w:ascii="Times New Roman" w:hAnsi="Times New Roman"/>
          <w:sz w:val="24"/>
          <w:szCs w:val="24"/>
          <w:u w:color="000000"/>
        </w:rPr>
        <w:t>They are very hurtful and demeaning to the individual, while institutionally they have the potential to negate the validity of the nursery</w:t>
      </w:r>
      <w:r>
        <w:rPr>
          <w:rFonts w:ascii="Times New Roman" w:hAnsi="Times New Roman"/>
          <w:sz w:val="24"/>
          <w:szCs w:val="24"/>
          <w:u w:color="000000"/>
        </w:rPr>
        <w:t>’</w:t>
      </w:r>
      <w:r>
        <w:rPr>
          <w:rFonts w:ascii="Times New Roman" w:hAnsi="Times New Roman"/>
          <w:sz w:val="24"/>
          <w:szCs w:val="24"/>
          <w:u w:color="000000"/>
        </w:rPr>
        <w:t>s community.</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A racist inc</w:t>
      </w:r>
      <w:r>
        <w:rPr>
          <w:rFonts w:ascii="Times New Roman" w:hAnsi="Times New Roman"/>
          <w:sz w:val="24"/>
          <w:szCs w:val="24"/>
          <w:u w:color="000000"/>
        </w:rPr>
        <w:t xml:space="preserve">ident should be reported </w:t>
      </w:r>
      <w:proofErr w:type="gramStart"/>
      <w:r>
        <w:rPr>
          <w:rFonts w:ascii="Times New Roman" w:hAnsi="Times New Roman"/>
          <w:sz w:val="24"/>
          <w:szCs w:val="24"/>
          <w:u w:color="000000"/>
        </w:rPr>
        <w:t>to  a</w:t>
      </w:r>
      <w:proofErr w:type="gramEnd"/>
      <w:r>
        <w:rPr>
          <w:rFonts w:ascii="Times New Roman" w:hAnsi="Times New Roman"/>
          <w:sz w:val="24"/>
          <w:szCs w:val="24"/>
          <w:u w:color="000000"/>
        </w:rPr>
        <w:t xml:space="preserve"> senior member of staff and the incident recorded using the racist form and fully investigated.</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It needs to be explained to the perpetrator and the victim that racism is not acceptable.</w:t>
      </w: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Bowlers Community Nursery</w:t>
      </w:r>
      <w:r>
        <w:rPr>
          <w:rFonts w:ascii="Times New Roman" w:hAnsi="Times New Roman"/>
          <w:sz w:val="24"/>
          <w:szCs w:val="24"/>
          <w:u w:color="000000"/>
        </w:rPr>
        <w:t xml:space="preserve"> </w:t>
      </w:r>
      <w:r>
        <w:rPr>
          <w:rFonts w:ascii="Times New Roman" w:hAnsi="Times New Roman"/>
          <w:sz w:val="24"/>
          <w:szCs w:val="24"/>
          <w:u w:color="000000"/>
        </w:rPr>
        <w:t>will discuss racist incidents with parents.</w:t>
      </w:r>
      <w:r>
        <w:rPr>
          <w:rFonts w:ascii="Times New Roman" w:hAnsi="Times New Roman"/>
          <w:sz w:val="24"/>
          <w:szCs w:val="24"/>
          <w:u w:color="000000"/>
        </w:rPr>
        <w:t xml:space="preserve">  </w:t>
      </w:r>
      <w:r>
        <w:rPr>
          <w:rFonts w:ascii="Times New Roman" w:hAnsi="Times New Roman"/>
          <w:sz w:val="24"/>
          <w:szCs w:val="24"/>
          <w:u w:color="000000"/>
        </w:rPr>
        <w:t>If a positive response is not received from parents, the matter may need to be taken up with the Equal Opportunity Officer, and Manager/or referred to the Directors</w:t>
      </w:r>
    </w:p>
    <w:p w:rsidR="001845F3" w:rsidRDefault="001845F3">
      <w:pPr>
        <w:pStyle w:val="Default"/>
        <w:jc w:val="both"/>
        <w:rPr>
          <w:rFonts w:ascii="Times New Roman" w:eastAsia="Times New Roman" w:hAnsi="Times New Roman" w:cs="Times New Roman"/>
          <w:sz w:val="24"/>
          <w:szCs w:val="24"/>
          <w:u w:color="000000"/>
        </w:rPr>
      </w:pPr>
    </w:p>
    <w:p w:rsidR="001845F3" w:rsidRDefault="009C7869">
      <w:pPr>
        <w:pStyle w:val="Default"/>
        <w:jc w:val="both"/>
        <w:rPr>
          <w:rFonts w:ascii="Times New Roman" w:eastAsia="Times New Roman" w:hAnsi="Times New Roman" w:cs="Times New Roman"/>
          <w:b/>
          <w:bCs/>
          <w:sz w:val="28"/>
          <w:szCs w:val="28"/>
          <w:u w:val="single" w:color="000000"/>
        </w:rPr>
      </w:pPr>
      <w:r>
        <w:rPr>
          <w:rFonts w:ascii="Times New Roman" w:hAnsi="Times New Roman"/>
          <w:b/>
          <w:bCs/>
          <w:sz w:val="28"/>
          <w:szCs w:val="28"/>
          <w:u w:val="single" w:color="000000"/>
          <w:lang w:val="nl-NL"/>
        </w:rPr>
        <w:t>Guidelines</w:t>
      </w:r>
    </w:p>
    <w:p w:rsidR="001845F3" w:rsidRDefault="009C7869">
      <w:pPr>
        <w:pStyle w:val="Default"/>
        <w:jc w:val="both"/>
        <w:rPr>
          <w:rFonts w:ascii="Times New Roman" w:eastAsia="Times New Roman" w:hAnsi="Times New Roman" w:cs="Times New Roman"/>
          <w:b/>
          <w:bCs/>
          <w:sz w:val="28"/>
          <w:szCs w:val="28"/>
          <w:u w:val="single" w:color="000000"/>
        </w:rPr>
      </w:pPr>
      <w:r>
        <w:rPr>
          <w:rFonts w:ascii="Times New Roman" w:hAnsi="Times New Roman"/>
          <w:b/>
          <w:bCs/>
          <w:sz w:val="28"/>
          <w:szCs w:val="28"/>
          <w:u w:val="single"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Young children may not understan</w:t>
      </w:r>
      <w:r>
        <w:rPr>
          <w:rFonts w:ascii="Times New Roman" w:hAnsi="Times New Roman"/>
          <w:sz w:val="24"/>
          <w:szCs w:val="24"/>
          <w:u w:color="000000"/>
        </w:rPr>
        <w:t xml:space="preserve">d the full meaning of their words and actions but if they go unchecked they are likely to develop </w:t>
      </w:r>
      <w:proofErr w:type="spellStart"/>
      <w:r>
        <w:rPr>
          <w:rFonts w:ascii="Times New Roman" w:hAnsi="Times New Roman"/>
          <w:sz w:val="24"/>
          <w:szCs w:val="24"/>
          <w:u w:color="000000"/>
        </w:rPr>
        <w:t>behaviour</w:t>
      </w:r>
      <w:proofErr w:type="spellEnd"/>
      <w:r>
        <w:rPr>
          <w:rFonts w:ascii="Times New Roman" w:hAnsi="Times New Roman"/>
          <w:sz w:val="24"/>
          <w:szCs w:val="24"/>
          <w:u w:color="000000"/>
        </w:rPr>
        <w:t xml:space="preserve"> which is damaging to themselves and others.</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Even when we feel that a comment or incident is </w:t>
      </w:r>
      <w:r>
        <w:rPr>
          <w:rFonts w:ascii="Times New Roman" w:hAnsi="Times New Roman"/>
          <w:sz w:val="24"/>
          <w:szCs w:val="24"/>
          <w:u w:color="000000"/>
        </w:rPr>
        <w:t>“</w:t>
      </w:r>
      <w:r>
        <w:rPr>
          <w:rFonts w:ascii="Times New Roman" w:hAnsi="Times New Roman"/>
          <w:sz w:val="24"/>
          <w:szCs w:val="24"/>
          <w:u w:color="000000"/>
        </w:rPr>
        <w:t>harmless</w:t>
      </w:r>
      <w:r>
        <w:rPr>
          <w:rFonts w:ascii="Times New Roman" w:hAnsi="Times New Roman"/>
          <w:sz w:val="24"/>
          <w:szCs w:val="24"/>
          <w:u w:color="000000"/>
        </w:rPr>
        <w:t xml:space="preserve">” </w:t>
      </w:r>
      <w:r>
        <w:rPr>
          <w:rFonts w:ascii="Times New Roman" w:hAnsi="Times New Roman"/>
          <w:sz w:val="24"/>
          <w:szCs w:val="24"/>
          <w:u w:color="000000"/>
        </w:rPr>
        <w:t xml:space="preserve">(not intentionally racist), we have a </w:t>
      </w:r>
      <w:r>
        <w:rPr>
          <w:rFonts w:ascii="Times New Roman" w:hAnsi="Times New Roman"/>
          <w:sz w:val="24"/>
          <w:szCs w:val="24"/>
          <w:u w:color="000000"/>
        </w:rPr>
        <w:t>responsibility to intervene and counsel.</w:t>
      </w:r>
      <w:r>
        <w:rPr>
          <w:rFonts w:ascii="Times New Roman" w:hAnsi="Times New Roman"/>
          <w:sz w:val="24"/>
          <w:szCs w:val="24"/>
          <w:u w:color="000000"/>
        </w:rPr>
        <w:t xml:space="preserve">  </w:t>
      </w:r>
      <w:r>
        <w:rPr>
          <w:rFonts w:ascii="Times New Roman" w:hAnsi="Times New Roman"/>
          <w:sz w:val="24"/>
          <w:szCs w:val="24"/>
          <w:u w:color="000000"/>
        </w:rPr>
        <w:t>If we do not we effectively condone what has happened.</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proofErr w:type="gramStart"/>
      <w:r>
        <w:rPr>
          <w:rFonts w:ascii="Times New Roman" w:hAnsi="Times New Roman"/>
          <w:sz w:val="24"/>
          <w:szCs w:val="24"/>
          <w:u w:color="000000"/>
        </w:rPr>
        <w:lastRenderedPageBreak/>
        <w:t>Consequently</w:t>
      </w:r>
      <w:proofErr w:type="gramEnd"/>
      <w:r>
        <w:rPr>
          <w:rFonts w:ascii="Times New Roman" w:hAnsi="Times New Roman"/>
          <w:sz w:val="24"/>
          <w:szCs w:val="24"/>
          <w:u w:color="000000"/>
        </w:rPr>
        <w:t xml:space="preserve"> Bowlers Community Nursery and all its staff will clearly state opposition to such incidents and make it clear that they are unacceptable.</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We n</w:t>
      </w:r>
      <w:r>
        <w:rPr>
          <w:rFonts w:ascii="Times New Roman" w:hAnsi="Times New Roman"/>
          <w:sz w:val="24"/>
          <w:szCs w:val="24"/>
          <w:u w:color="000000"/>
        </w:rPr>
        <w:t xml:space="preserve">eed to reinforce that it is the </w:t>
      </w:r>
      <w:proofErr w:type="spellStart"/>
      <w:r>
        <w:rPr>
          <w:rFonts w:ascii="Times New Roman" w:hAnsi="Times New Roman"/>
          <w:sz w:val="24"/>
          <w:szCs w:val="24"/>
          <w:u w:color="000000"/>
        </w:rPr>
        <w:t>behaviour</w:t>
      </w:r>
      <w:proofErr w:type="spellEnd"/>
      <w:r>
        <w:rPr>
          <w:rFonts w:ascii="Times New Roman" w:hAnsi="Times New Roman"/>
          <w:sz w:val="24"/>
          <w:szCs w:val="24"/>
          <w:u w:color="000000"/>
        </w:rPr>
        <w:t xml:space="preserve"> and not the child that is unacceptable.</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Victims, onlookers and the perpetrator will be positively supported.</w:t>
      </w:r>
      <w:r>
        <w:rPr>
          <w:rFonts w:ascii="Times New Roman" w:hAnsi="Times New Roman"/>
          <w:sz w:val="24"/>
          <w:szCs w:val="24"/>
          <w:u w:color="000000"/>
        </w:rPr>
        <w:t xml:space="preserve">  </w:t>
      </w:r>
      <w:r>
        <w:rPr>
          <w:rFonts w:ascii="Times New Roman" w:hAnsi="Times New Roman"/>
          <w:sz w:val="24"/>
          <w:szCs w:val="24"/>
          <w:u w:color="000000"/>
        </w:rPr>
        <w:t>The victim should retain some control over the outcome of the matter.</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If we deal with incidents, rac</w:t>
      </w:r>
      <w:r>
        <w:rPr>
          <w:rFonts w:ascii="Times New Roman" w:hAnsi="Times New Roman"/>
          <w:sz w:val="24"/>
          <w:szCs w:val="24"/>
          <w:u w:color="000000"/>
        </w:rPr>
        <w:t>ist or otherwise in isolation nothing will change.</w:t>
      </w:r>
      <w:r>
        <w:rPr>
          <w:rFonts w:ascii="Times New Roman" w:hAnsi="Times New Roman"/>
          <w:sz w:val="24"/>
          <w:szCs w:val="24"/>
          <w:u w:color="000000"/>
        </w:rPr>
        <w:t xml:space="preserve">  </w:t>
      </w:r>
      <w:r>
        <w:rPr>
          <w:rFonts w:ascii="Times New Roman" w:hAnsi="Times New Roman"/>
          <w:sz w:val="24"/>
          <w:szCs w:val="24"/>
          <w:u w:color="000000"/>
        </w:rPr>
        <w:t xml:space="preserve">Part of our strategy to eliminate incidents must involve promoting a climate which fosters a sense of </w:t>
      </w:r>
      <w:proofErr w:type="spellStart"/>
      <w:r>
        <w:rPr>
          <w:rFonts w:ascii="Times New Roman" w:hAnsi="Times New Roman"/>
          <w:sz w:val="24"/>
          <w:szCs w:val="24"/>
          <w:u w:color="000000"/>
        </w:rPr>
        <w:t>self worth</w:t>
      </w:r>
      <w:proofErr w:type="spellEnd"/>
      <w:r>
        <w:rPr>
          <w:rFonts w:ascii="Times New Roman" w:hAnsi="Times New Roman"/>
          <w:sz w:val="24"/>
          <w:szCs w:val="24"/>
          <w:u w:color="000000"/>
        </w:rPr>
        <w:t xml:space="preserve"> and respect for others as well.</w:t>
      </w:r>
      <w:r>
        <w:rPr>
          <w:rFonts w:ascii="Times New Roman" w:hAnsi="Times New Roman"/>
          <w:sz w:val="24"/>
          <w:szCs w:val="24"/>
          <w:u w:color="000000"/>
        </w:rPr>
        <w:t xml:space="preserve">  </w:t>
      </w:r>
      <w:r>
        <w:rPr>
          <w:rFonts w:ascii="Times New Roman" w:hAnsi="Times New Roman"/>
          <w:sz w:val="24"/>
          <w:szCs w:val="24"/>
          <w:u w:color="000000"/>
        </w:rPr>
        <w:t>We also need to empower children they must be involved and</w:t>
      </w:r>
      <w:r>
        <w:rPr>
          <w:rFonts w:ascii="Times New Roman" w:hAnsi="Times New Roman"/>
          <w:sz w:val="24"/>
          <w:szCs w:val="24"/>
          <w:u w:color="000000"/>
        </w:rPr>
        <w:t xml:space="preserve"> feel confident that they will be listened to and that any incident will be dealt with.</w:t>
      </w:r>
      <w:r>
        <w:rPr>
          <w:rFonts w:ascii="Times New Roman" w:hAnsi="Times New Roman"/>
          <w:sz w:val="24"/>
          <w:szCs w:val="24"/>
          <w:u w:color="000000"/>
        </w:rPr>
        <w:t xml:space="preserve">  </w:t>
      </w:r>
      <w:r>
        <w:rPr>
          <w:rFonts w:ascii="Times New Roman" w:hAnsi="Times New Roman"/>
          <w:sz w:val="24"/>
          <w:szCs w:val="24"/>
          <w:u w:color="000000"/>
        </w:rPr>
        <w:t xml:space="preserve">In </w:t>
      </w:r>
      <w:proofErr w:type="gramStart"/>
      <w:r>
        <w:rPr>
          <w:rFonts w:ascii="Times New Roman" w:hAnsi="Times New Roman"/>
          <w:sz w:val="24"/>
          <w:szCs w:val="24"/>
          <w:u w:color="000000"/>
        </w:rPr>
        <w:t>addition</w:t>
      </w:r>
      <w:proofErr w:type="gramEnd"/>
      <w:r>
        <w:rPr>
          <w:rFonts w:ascii="Times New Roman" w:hAnsi="Times New Roman"/>
          <w:sz w:val="24"/>
          <w:szCs w:val="24"/>
          <w:u w:color="000000"/>
        </w:rPr>
        <w:t xml:space="preserve"> we need some degree of anti-racist teaching in our curriculum.</w:t>
      </w:r>
      <w:r>
        <w:rPr>
          <w:rFonts w:ascii="Times New Roman" w:hAnsi="Times New Roman"/>
          <w:sz w:val="24"/>
          <w:szCs w:val="24"/>
          <w:u w:color="000000"/>
        </w:rPr>
        <w:t xml:space="preserve">  </w:t>
      </w:r>
      <w:r>
        <w:rPr>
          <w:rFonts w:ascii="Times New Roman" w:hAnsi="Times New Roman"/>
          <w:sz w:val="24"/>
          <w:szCs w:val="24"/>
          <w:u w:color="000000"/>
        </w:rPr>
        <w:t>Hence only the implementation of this policy as a whole will significantly work towards the</w:t>
      </w:r>
      <w:r>
        <w:rPr>
          <w:rFonts w:ascii="Times New Roman" w:hAnsi="Times New Roman"/>
          <w:sz w:val="24"/>
          <w:szCs w:val="24"/>
          <w:u w:color="000000"/>
        </w:rPr>
        <w:t xml:space="preserve"> achievement of equality of opportunity.</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8"/>
          <w:szCs w:val="28"/>
          <w:u w:val="single" w:color="000000"/>
        </w:rPr>
      </w:pPr>
      <w:r>
        <w:rPr>
          <w:rFonts w:ascii="Times New Roman" w:hAnsi="Times New Roman"/>
          <w:b/>
          <w:bCs/>
          <w:sz w:val="28"/>
          <w:szCs w:val="28"/>
          <w:u w:val="single" w:color="000000"/>
        </w:rPr>
        <w:t>Monitoring</w:t>
      </w:r>
    </w:p>
    <w:p w:rsidR="001845F3" w:rsidRDefault="001845F3">
      <w:pPr>
        <w:pStyle w:val="Default"/>
        <w:jc w:val="both"/>
        <w:rPr>
          <w:rFonts w:ascii="Times New Roman" w:eastAsia="Times New Roman" w:hAnsi="Times New Roman" w:cs="Times New Roman"/>
          <w:sz w:val="24"/>
          <w:szCs w:val="24"/>
          <w:u w:color="000000"/>
        </w:rPr>
      </w:pP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Racist incidents will be logged on an Incident form and a copy given to the parents</w:t>
      </w:r>
      <w:r>
        <w:rPr>
          <w:rFonts w:ascii="Times New Roman" w:hAnsi="Times New Roman"/>
          <w:sz w:val="24"/>
          <w:szCs w:val="24"/>
          <w:u w:color="000000"/>
        </w:rPr>
        <w:t>.</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Monitoring information will be used to identify patterns of </w:t>
      </w:r>
      <w:proofErr w:type="spellStart"/>
      <w:r>
        <w:rPr>
          <w:rFonts w:ascii="Times New Roman" w:hAnsi="Times New Roman"/>
          <w:sz w:val="24"/>
          <w:szCs w:val="24"/>
          <w:u w:color="000000"/>
        </w:rPr>
        <w:t>behaviour</w:t>
      </w:r>
      <w:proofErr w:type="spellEnd"/>
      <w:r>
        <w:rPr>
          <w:rFonts w:ascii="Times New Roman" w:hAnsi="Times New Roman"/>
          <w:sz w:val="24"/>
          <w:szCs w:val="24"/>
          <w:u w:color="000000"/>
        </w:rPr>
        <w:t xml:space="preserve"> and develop strategies to overcome them.</w:t>
      </w: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color w:val="339966"/>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color w:val="339966"/>
          <w:sz w:val="24"/>
          <w:szCs w:val="24"/>
          <w:u w:color="000000"/>
        </w:rPr>
        <w:t> </w:t>
      </w:r>
    </w:p>
    <w:p w:rsidR="001845F3" w:rsidRDefault="009C7869">
      <w:pPr>
        <w:pStyle w:val="Default"/>
        <w:jc w:val="both"/>
        <w:rPr>
          <w:rFonts w:ascii="Times New Roman" w:eastAsia="Times New Roman" w:hAnsi="Times New Roman" w:cs="Times New Roman"/>
          <w:sz w:val="28"/>
          <w:szCs w:val="28"/>
          <w:u w:color="000000"/>
        </w:rPr>
      </w:pPr>
      <w:r>
        <w:rPr>
          <w:rFonts w:ascii="Times New Roman" w:hAnsi="Times New Roman"/>
          <w:b/>
          <w:bCs/>
          <w:sz w:val="28"/>
          <w:szCs w:val="28"/>
          <w:u w:val="single" w:color="000000"/>
        </w:rPr>
        <w:t>Equalities Policy:</w:t>
      </w:r>
      <w:r>
        <w:rPr>
          <w:rFonts w:ascii="Times New Roman" w:hAnsi="Times New Roman"/>
          <w:b/>
          <w:bCs/>
          <w:sz w:val="28"/>
          <w:szCs w:val="28"/>
          <w:u w:val="single" w:color="000000"/>
        </w:rPr>
        <w:t xml:space="preserve">  </w:t>
      </w:r>
      <w:r>
        <w:rPr>
          <w:rFonts w:ascii="Times New Roman" w:hAnsi="Times New Roman"/>
          <w:b/>
          <w:bCs/>
          <w:sz w:val="28"/>
          <w:szCs w:val="28"/>
          <w:u w:val="single" w:color="000000"/>
        </w:rPr>
        <w:t>Disability</w:t>
      </w:r>
    </w:p>
    <w:p w:rsidR="001845F3" w:rsidRDefault="001845F3">
      <w:pPr>
        <w:pStyle w:val="Default"/>
        <w:jc w:val="both"/>
        <w:rPr>
          <w:rFonts w:ascii="Times New Roman" w:eastAsia="Times New Roman" w:hAnsi="Times New Roman" w:cs="Times New Roman"/>
          <w:sz w:val="24"/>
          <w:szCs w:val="24"/>
          <w:u w:color="000000"/>
        </w:rPr>
      </w:pPr>
    </w:p>
    <w:p w:rsidR="001845F3" w:rsidRDefault="009C7869">
      <w:pPr>
        <w:pStyle w:val="Default"/>
        <w:jc w:val="both"/>
        <w:rPr>
          <w:rFonts w:ascii="Times New Roman" w:eastAsia="Times New Roman" w:hAnsi="Times New Roman" w:cs="Times New Roman"/>
          <w:sz w:val="28"/>
          <w:szCs w:val="28"/>
          <w:u w:val="single" w:color="000000"/>
        </w:rPr>
      </w:pPr>
      <w:r>
        <w:rPr>
          <w:rFonts w:ascii="Times New Roman" w:hAnsi="Times New Roman"/>
          <w:b/>
          <w:bCs/>
          <w:sz w:val="28"/>
          <w:szCs w:val="28"/>
          <w:u w:val="single" w:color="000000"/>
        </w:rPr>
        <w:t>Aims</w:t>
      </w:r>
    </w:p>
    <w:p w:rsidR="001845F3" w:rsidRDefault="001845F3">
      <w:pPr>
        <w:pStyle w:val="Default"/>
        <w:jc w:val="both"/>
        <w:rPr>
          <w:rFonts w:ascii="Times New Roman" w:eastAsia="Times New Roman" w:hAnsi="Times New Roman" w:cs="Times New Roman"/>
          <w:sz w:val="24"/>
          <w:szCs w:val="24"/>
          <w:u w:color="000000"/>
        </w:rPr>
      </w:pP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We are committed to equality of access and opportunity for disabled people.</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8"/>
          <w:szCs w:val="28"/>
          <w:u w:color="000000"/>
        </w:rPr>
      </w:pPr>
      <w:proofErr w:type="spellStart"/>
      <w:r>
        <w:rPr>
          <w:rFonts w:ascii="Times New Roman" w:hAnsi="Times New Roman"/>
          <w:b/>
          <w:bCs/>
          <w:sz w:val="28"/>
          <w:szCs w:val="28"/>
          <w:u w:val="single" w:color="000000"/>
          <w:lang w:val="fr-FR"/>
        </w:rPr>
        <w:t>Rationale</w:t>
      </w:r>
      <w:proofErr w:type="spellEnd"/>
    </w:p>
    <w:p w:rsidR="001845F3" w:rsidRDefault="001845F3">
      <w:pPr>
        <w:pStyle w:val="Default"/>
        <w:jc w:val="both"/>
        <w:rPr>
          <w:rFonts w:ascii="Times New Roman" w:eastAsia="Times New Roman" w:hAnsi="Times New Roman" w:cs="Times New Roman"/>
          <w:sz w:val="28"/>
          <w:szCs w:val="28"/>
          <w:u w:color="000000"/>
        </w:rPr>
      </w:pP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Bowlers Community Nursery building is conducive to and facilitates access for wheel chair users and families with disabilities.</w:t>
      </w:r>
    </w:p>
    <w:p w:rsidR="001845F3" w:rsidRDefault="001845F3">
      <w:pPr>
        <w:pStyle w:val="Default"/>
        <w:jc w:val="both"/>
        <w:rPr>
          <w:rFonts w:ascii="Times New Roman" w:eastAsia="Times New Roman" w:hAnsi="Times New Roman" w:cs="Times New Roman"/>
          <w:sz w:val="28"/>
          <w:szCs w:val="28"/>
          <w:u w:color="000000"/>
        </w:rPr>
      </w:pP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Bowlers Community Nursery will </w:t>
      </w:r>
      <w:proofErr w:type="spellStart"/>
      <w:r>
        <w:rPr>
          <w:rFonts w:ascii="Times New Roman" w:hAnsi="Times New Roman"/>
          <w:sz w:val="24"/>
          <w:szCs w:val="24"/>
          <w:u w:color="000000"/>
        </w:rPr>
        <w:t>endeavour</w:t>
      </w:r>
      <w:proofErr w:type="spellEnd"/>
      <w:r>
        <w:rPr>
          <w:rFonts w:ascii="Times New Roman" w:hAnsi="Times New Roman"/>
          <w:sz w:val="24"/>
          <w:szCs w:val="24"/>
          <w:u w:color="000000"/>
        </w:rPr>
        <w:t xml:space="preserve"> </w:t>
      </w:r>
      <w:r>
        <w:rPr>
          <w:rFonts w:ascii="Times New Roman" w:hAnsi="Times New Roman"/>
          <w:sz w:val="24"/>
          <w:szCs w:val="24"/>
          <w:u w:color="000000"/>
        </w:rPr>
        <w:t>to provide any equipment, modification to any equipment or the premises which will enable a disabled child or member of staff to undertake a full education or employment</w:t>
      </w:r>
    </w:p>
    <w:p w:rsidR="001845F3" w:rsidRDefault="001845F3">
      <w:pPr>
        <w:pStyle w:val="Default"/>
        <w:jc w:val="both"/>
        <w:rPr>
          <w:rFonts w:ascii="Times New Roman" w:eastAsia="Times New Roman" w:hAnsi="Times New Roman" w:cs="Times New Roman"/>
          <w:b/>
          <w:bCs/>
          <w:sz w:val="28"/>
          <w:szCs w:val="28"/>
          <w:u w:val="single" w:color="000000"/>
        </w:rPr>
      </w:pPr>
    </w:p>
    <w:p w:rsidR="001845F3" w:rsidRDefault="009C7869">
      <w:pPr>
        <w:pStyle w:val="Default"/>
        <w:jc w:val="both"/>
        <w:rPr>
          <w:rFonts w:ascii="Times New Roman" w:eastAsia="Times New Roman" w:hAnsi="Times New Roman" w:cs="Times New Roman"/>
          <w:sz w:val="28"/>
          <w:szCs w:val="28"/>
          <w:u w:val="single" w:color="000000"/>
        </w:rPr>
      </w:pPr>
      <w:r>
        <w:rPr>
          <w:rFonts w:ascii="Times New Roman" w:hAnsi="Times New Roman"/>
          <w:b/>
          <w:bCs/>
          <w:sz w:val="28"/>
          <w:szCs w:val="28"/>
          <w:u w:val="single" w:color="000000"/>
        </w:rPr>
        <w:t xml:space="preserve">In order to achieve </w:t>
      </w:r>
      <w:proofErr w:type="gramStart"/>
      <w:r>
        <w:rPr>
          <w:rFonts w:ascii="Times New Roman" w:hAnsi="Times New Roman"/>
          <w:b/>
          <w:bCs/>
          <w:sz w:val="28"/>
          <w:szCs w:val="28"/>
          <w:u w:val="single" w:color="000000"/>
        </w:rPr>
        <w:t>this</w:t>
      </w:r>
      <w:proofErr w:type="gramEnd"/>
      <w:r>
        <w:rPr>
          <w:rFonts w:ascii="Times New Roman" w:hAnsi="Times New Roman"/>
          <w:b/>
          <w:bCs/>
          <w:sz w:val="28"/>
          <w:szCs w:val="28"/>
          <w:u w:val="single" w:color="000000"/>
        </w:rPr>
        <w:t xml:space="preserve"> we will:</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w:t>
      </w:r>
    </w:p>
    <w:p w:rsidR="001845F3" w:rsidRDefault="009C7869">
      <w:pPr>
        <w:pStyle w:val="Default"/>
        <w:numPr>
          <w:ilvl w:val="0"/>
          <w:numId w:val="6"/>
        </w:numPr>
        <w:jc w:val="both"/>
        <w:rPr>
          <w:rFonts w:ascii="Times New Roman" w:hAnsi="Times New Roman"/>
          <w:sz w:val="24"/>
          <w:szCs w:val="24"/>
          <w:u w:color="000000"/>
        </w:rPr>
      </w:pPr>
      <w:r>
        <w:rPr>
          <w:rFonts w:ascii="Times New Roman" w:hAnsi="Times New Roman"/>
          <w:sz w:val="24"/>
          <w:szCs w:val="24"/>
          <w:u w:color="000000"/>
        </w:rPr>
        <w:t xml:space="preserve">In </w:t>
      </w:r>
      <w:r>
        <w:rPr>
          <w:rFonts w:ascii="Times New Roman" w:hAnsi="Times New Roman"/>
          <w:sz w:val="24"/>
          <w:szCs w:val="24"/>
          <w:u w:color="000000"/>
        </w:rPr>
        <w:t xml:space="preserve">partnership with the Local </w:t>
      </w:r>
      <w:r>
        <w:rPr>
          <w:rFonts w:ascii="Times New Roman" w:hAnsi="Times New Roman"/>
          <w:sz w:val="24"/>
          <w:szCs w:val="24"/>
          <w:u w:color="000000"/>
        </w:rPr>
        <w:t>A</w:t>
      </w:r>
      <w:r>
        <w:rPr>
          <w:rFonts w:ascii="Times New Roman" w:hAnsi="Times New Roman"/>
          <w:sz w:val="24"/>
          <w:szCs w:val="24"/>
          <w:u w:color="000000"/>
        </w:rPr>
        <w:t>uthority, identify and remove any physical and procedural practices</w:t>
      </w:r>
    </w:p>
    <w:p w:rsidR="001845F3" w:rsidRDefault="009C7869">
      <w:pPr>
        <w:pStyle w:val="Default"/>
        <w:numPr>
          <w:ilvl w:val="0"/>
          <w:numId w:val="6"/>
        </w:numPr>
        <w:jc w:val="both"/>
        <w:rPr>
          <w:rFonts w:ascii="Times New Roman" w:hAnsi="Times New Roman"/>
          <w:sz w:val="24"/>
          <w:szCs w:val="24"/>
          <w:u w:color="000000"/>
        </w:rPr>
      </w:pPr>
      <w:r>
        <w:rPr>
          <w:rFonts w:ascii="Times New Roman" w:hAnsi="Times New Roman"/>
          <w:sz w:val="24"/>
          <w:szCs w:val="24"/>
          <w:u w:color="000000"/>
        </w:rPr>
        <w:t>Which could disadvantage a disabled child.</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Promote understanding of disability as an equality issue.</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Incorporate disability issues into the curriculum presented</w:t>
      </w:r>
      <w:r>
        <w:rPr>
          <w:rFonts w:ascii="Times New Roman" w:hAnsi="Times New Roman"/>
          <w:sz w:val="24"/>
          <w:szCs w:val="24"/>
          <w:u w:color="000000"/>
        </w:rPr>
        <w:t xml:space="preserve"> at Bowlers Community Nursery</w:t>
      </w:r>
      <w:r>
        <w:rPr>
          <w:rFonts w:ascii="Times New Roman" w:hAnsi="Times New Roman"/>
          <w:sz w:val="24"/>
          <w:szCs w:val="24"/>
          <w:u w:color="000000"/>
        </w:rPr>
        <w:t>.</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Ensure that we speak of disability using language determined by the disabled.</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 xml:space="preserve">Promote positive images of disability through our resources, materials, and </w:t>
      </w:r>
      <w:proofErr w:type="gramStart"/>
      <w:r>
        <w:rPr>
          <w:rFonts w:ascii="Times New Roman" w:hAnsi="Times New Roman"/>
          <w:sz w:val="24"/>
          <w:szCs w:val="24"/>
          <w:u w:color="000000"/>
        </w:rPr>
        <w:t xml:space="preserve">literature </w:t>
      </w:r>
      <w:r>
        <w:rPr>
          <w:rFonts w:ascii="Times New Roman" w:hAnsi="Times New Roman"/>
          <w:sz w:val="24"/>
          <w:szCs w:val="24"/>
          <w:u w:color="000000"/>
        </w:rPr>
        <w:t>.</w:t>
      </w:r>
      <w:proofErr w:type="gramEnd"/>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8"/>
          <w:szCs w:val="28"/>
          <w:u w:val="single" w:color="000000"/>
        </w:rPr>
      </w:pPr>
      <w:r>
        <w:rPr>
          <w:rFonts w:ascii="Times New Roman" w:hAnsi="Times New Roman"/>
          <w:b/>
          <w:bCs/>
          <w:sz w:val="28"/>
          <w:szCs w:val="28"/>
          <w:u w:val="single" w:color="000000"/>
        </w:rPr>
        <w:t>Monitoring</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w:t>
      </w:r>
      <w:r>
        <w:rPr>
          <w:rFonts w:ascii="Times New Roman" w:hAnsi="Times New Roman"/>
          <w:sz w:val="24"/>
          <w:szCs w:val="24"/>
          <w:u w:color="000000"/>
        </w:rPr>
        <w:t xml:space="preserve">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           Bowlers Community Nursery will facilitate access for disabled users.</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lastRenderedPageBreak/>
        <w:t>Practitioners will monitor the curriculum, assessment procedures, resources and learning outcomes to ensure the nursery presents a positive image of disabled people.</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 xml:space="preserve">To ensure </w:t>
      </w:r>
      <w:r>
        <w:rPr>
          <w:rFonts w:ascii="Times New Roman" w:hAnsi="Times New Roman"/>
          <w:sz w:val="24"/>
          <w:szCs w:val="24"/>
          <w:u w:color="000000"/>
        </w:rPr>
        <w:t>we are able to meet the needs of children with a disability</w:t>
      </w:r>
      <w:r>
        <w:rPr>
          <w:rFonts w:ascii="Times New Roman" w:hAnsi="Times New Roman"/>
          <w:sz w:val="24"/>
          <w:szCs w:val="24"/>
          <w:u w:color="000000"/>
        </w:rPr>
        <w:t>.</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w:t>
      </w:r>
    </w:p>
    <w:p w:rsidR="001845F3" w:rsidRDefault="001845F3">
      <w:pPr>
        <w:pStyle w:val="Default"/>
        <w:jc w:val="both"/>
        <w:rPr>
          <w:rFonts w:ascii="Times New Roman" w:eastAsia="Times New Roman" w:hAnsi="Times New Roman" w:cs="Times New Roman"/>
          <w:sz w:val="28"/>
          <w:szCs w:val="28"/>
          <w:u w:val="single" w:color="000000"/>
        </w:rPr>
      </w:pPr>
    </w:p>
    <w:p w:rsidR="001845F3" w:rsidRDefault="001845F3">
      <w:pPr>
        <w:pStyle w:val="Default"/>
        <w:jc w:val="both"/>
        <w:rPr>
          <w:rFonts w:ascii="Times New Roman" w:eastAsia="Times New Roman" w:hAnsi="Times New Roman" w:cs="Times New Roman"/>
          <w:sz w:val="28"/>
          <w:szCs w:val="28"/>
          <w:u w:val="single" w:color="000000"/>
        </w:rPr>
      </w:pPr>
    </w:p>
    <w:p w:rsidR="001845F3" w:rsidRDefault="009C7869">
      <w:pPr>
        <w:pStyle w:val="Default"/>
        <w:jc w:val="both"/>
        <w:rPr>
          <w:rFonts w:ascii="Times New Roman" w:eastAsia="Times New Roman" w:hAnsi="Times New Roman" w:cs="Times New Roman"/>
          <w:sz w:val="28"/>
          <w:szCs w:val="28"/>
          <w:u w:val="single" w:color="000000"/>
        </w:rPr>
      </w:pPr>
      <w:r>
        <w:rPr>
          <w:rFonts w:ascii="Times New Roman" w:hAnsi="Times New Roman"/>
          <w:b/>
          <w:bCs/>
          <w:sz w:val="28"/>
          <w:szCs w:val="28"/>
          <w:u w:val="single" w:color="000000"/>
        </w:rPr>
        <w:t>Outcomes</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w:t>
      </w:r>
    </w:p>
    <w:p w:rsidR="001845F3" w:rsidRDefault="009C7869">
      <w:pPr>
        <w:pStyle w:val="Default"/>
        <w:numPr>
          <w:ilvl w:val="0"/>
          <w:numId w:val="8"/>
        </w:numPr>
        <w:jc w:val="both"/>
        <w:rPr>
          <w:rFonts w:ascii="Times New Roman" w:hAnsi="Times New Roman"/>
          <w:sz w:val="24"/>
          <w:szCs w:val="24"/>
          <w:u w:color="000000"/>
        </w:rPr>
      </w:pPr>
      <w:r>
        <w:rPr>
          <w:rFonts w:ascii="Times New Roman" w:hAnsi="Times New Roman"/>
          <w:sz w:val="24"/>
          <w:szCs w:val="24"/>
          <w:u w:color="000000"/>
        </w:rPr>
        <w:t xml:space="preserve">Bowlers Community Nursery works closely with the Local </w:t>
      </w:r>
      <w:r>
        <w:rPr>
          <w:rFonts w:ascii="Times New Roman" w:hAnsi="Times New Roman"/>
          <w:sz w:val="24"/>
          <w:szCs w:val="24"/>
          <w:u w:color="000000"/>
        </w:rPr>
        <w:t>A</w:t>
      </w:r>
      <w:r>
        <w:rPr>
          <w:rFonts w:ascii="Times New Roman" w:hAnsi="Times New Roman"/>
          <w:sz w:val="24"/>
          <w:szCs w:val="24"/>
          <w:u w:color="000000"/>
        </w:rPr>
        <w:t>uthorities to ensure equal access to the nursery for disabled users.</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 xml:space="preserve"> The nursery promotes a positive image of disability.</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 xml:space="preserve"> </w:t>
      </w:r>
      <w:r>
        <w:rPr>
          <w:rFonts w:ascii="Times New Roman" w:hAnsi="Times New Roman"/>
          <w:sz w:val="24"/>
          <w:szCs w:val="24"/>
          <w:u w:color="000000"/>
        </w:rPr>
        <w:t>Disabled users feel confident, secure and valued when using our site and facilities</w:t>
      </w:r>
    </w:p>
    <w:p w:rsidR="001845F3" w:rsidRDefault="001845F3">
      <w:pPr>
        <w:pStyle w:val="Default"/>
        <w:jc w:val="both"/>
        <w:rPr>
          <w:rFonts w:ascii="Times New Roman" w:eastAsia="Times New Roman" w:hAnsi="Times New Roman" w:cs="Times New Roman"/>
          <w:sz w:val="24"/>
          <w:szCs w:val="24"/>
          <w:u w:color="000000"/>
        </w:rPr>
      </w:pPr>
    </w:p>
    <w:p w:rsidR="001845F3" w:rsidRDefault="001845F3">
      <w:pPr>
        <w:pStyle w:val="Default"/>
        <w:ind w:left="220"/>
        <w:jc w:val="both"/>
        <w:rPr>
          <w:rFonts w:ascii="Times New Roman" w:eastAsia="Times New Roman" w:hAnsi="Times New Roman" w:cs="Times New Roman"/>
          <w:sz w:val="24"/>
          <w:szCs w:val="24"/>
          <w:u w:color="000000"/>
        </w:rPr>
      </w:pPr>
    </w:p>
    <w:p w:rsidR="001845F3" w:rsidRDefault="009C7869">
      <w:pPr>
        <w:pStyle w:val="Default"/>
        <w:ind w:left="220"/>
        <w:jc w:val="both"/>
        <w:rPr>
          <w:rFonts w:ascii="Times New Roman" w:eastAsia="Times New Roman" w:hAnsi="Times New Roman" w:cs="Times New Roman"/>
          <w:sz w:val="28"/>
          <w:szCs w:val="28"/>
          <w:u w:val="single" w:color="000000"/>
        </w:rPr>
      </w:pPr>
      <w:r>
        <w:rPr>
          <w:rFonts w:ascii="Times New Roman" w:hAnsi="Times New Roman"/>
          <w:b/>
          <w:bCs/>
          <w:sz w:val="28"/>
          <w:szCs w:val="28"/>
          <w:u w:val="single" w:color="000000"/>
        </w:rPr>
        <w:t xml:space="preserve">Equalities Policy </w:t>
      </w:r>
      <w:r>
        <w:rPr>
          <w:rFonts w:ascii="Times New Roman" w:hAnsi="Times New Roman"/>
          <w:b/>
          <w:bCs/>
          <w:sz w:val="28"/>
          <w:szCs w:val="28"/>
          <w:u w:val="single" w:color="000000"/>
        </w:rPr>
        <w:t xml:space="preserve">– </w:t>
      </w:r>
      <w:r>
        <w:rPr>
          <w:rFonts w:ascii="Times New Roman" w:hAnsi="Times New Roman"/>
          <w:b/>
          <w:bCs/>
          <w:sz w:val="28"/>
          <w:szCs w:val="28"/>
          <w:u w:val="single" w:color="000000"/>
          <w:lang w:val="pt-PT"/>
        </w:rPr>
        <w:t xml:space="preserve">inter-cultural </w:t>
      </w:r>
      <w:r>
        <w:rPr>
          <w:rFonts w:ascii="Times New Roman" w:hAnsi="Times New Roman"/>
          <w:b/>
          <w:bCs/>
          <w:sz w:val="28"/>
          <w:szCs w:val="28"/>
          <w:u w:val="single" w:color="000000"/>
        </w:rPr>
        <w:t xml:space="preserve">education </w:t>
      </w:r>
      <w:r>
        <w:rPr>
          <w:rFonts w:ascii="Times New Roman" w:hAnsi="Times New Roman"/>
          <w:b/>
          <w:bCs/>
          <w:sz w:val="28"/>
          <w:szCs w:val="28"/>
          <w:u w:val="single" w:color="000000"/>
        </w:rPr>
        <w:t>Aims</w:t>
      </w:r>
      <w:r>
        <w:rPr>
          <w:rFonts w:ascii="Times New Roman" w:hAnsi="Times New Roman"/>
          <w:b/>
          <w:bCs/>
          <w:sz w:val="28"/>
          <w:szCs w:val="28"/>
          <w:u w:val="single" w:color="000000"/>
        </w:rPr>
        <w:t> </w:t>
      </w:r>
    </w:p>
    <w:p w:rsidR="001845F3" w:rsidRDefault="001845F3">
      <w:pPr>
        <w:pStyle w:val="Default"/>
        <w:jc w:val="both"/>
        <w:rPr>
          <w:rFonts w:ascii="Times New Roman" w:eastAsia="Times New Roman" w:hAnsi="Times New Roman" w:cs="Times New Roman"/>
          <w:sz w:val="24"/>
          <w:szCs w:val="24"/>
          <w:u w:color="000000"/>
        </w:rPr>
      </w:pPr>
    </w:p>
    <w:p w:rsidR="001845F3" w:rsidRDefault="009C7869">
      <w:pPr>
        <w:pStyle w:val="Default"/>
        <w:numPr>
          <w:ilvl w:val="0"/>
          <w:numId w:val="8"/>
        </w:numPr>
        <w:jc w:val="both"/>
        <w:rPr>
          <w:rFonts w:ascii="Times New Roman" w:hAnsi="Times New Roman"/>
          <w:sz w:val="24"/>
          <w:szCs w:val="24"/>
          <w:u w:color="000000"/>
        </w:rPr>
      </w:pPr>
      <w:r>
        <w:rPr>
          <w:rFonts w:ascii="Times New Roman" w:hAnsi="Times New Roman"/>
          <w:sz w:val="24"/>
          <w:szCs w:val="24"/>
          <w:u w:color="000000"/>
        </w:rPr>
        <w:t>To develop a respect, knowledge and understanding</w:t>
      </w:r>
      <w:r>
        <w:rPr>
          <w:rFonts w:ascii="Times New Roman" w:hAnsi="Times New Roman"/>
          <w:sz w:val="24"/>
          <w:szCs w:val="24"/>
          <w:u w:color="000000"/>
        </w:rPr>
        <w:t> </w:t>
      </w:r>
      <w:r>
        <w:rPr>
          <w:rFonts w:ascii="Times New Roman" w:hAnsi="Times New Roman"/>
          <w:sz w:val="24"/>
          <w:szCs w:val="24"/>
          <w:u w:color="000000"/>
        </w:rPr>
        <w:t xml:space="preserve">for other cultures, religions and ways of life that are present in </w:t>
      </w:r>
      <w:r>
        <w:rPr>
          <w:rFonts w:ascii="Times New Roman" w:hAnsi="Times New Roman"/>
          <w:sz w:val="24"/>
          <w:szCs w:val="24"/>
          <w:u w:color="000000"/>
        </w:rPr>
        <w:t>our increasingly global society</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To nurture the self</w:t>
      </w:r>
      <w:r w:rsidR="00054DBD">
        <w:rPr>
          <w:rFonts w:ascii="Times New Roman" w:hAnsi="Times New Roman"/>
          <w:sz w:val="24"/>
          <w:szCs w:val="24"/>
          <w:u w:color="000000"/>
        </w:rPr>
        <w:t>-</w:t>
      </w:r>
      <w:r>
        <w:rPr>
          <w:rFonts w:ascii="Times New Roman" w:hAnsi="Times New Roman"/>
          <w:sz w:val="24"/>
          <w:szCs w:val="24"/>
          <w:u w:color="000000"/>
        </w:rPr>
        <w:t>esteem and sense of self of all children in the nursery</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Contribute to children</w:t>
      </w:r>
      <w:r>
        <w:rPr>
          <w:rFonts w:ascii="Times New Roman" w:hAnsi="Times New Roman"/>
          <w:sz w:val="24"/>
          <w:szCs w:val="24"/>
          <w:u w:color="000000"/>
        </w:rPr>
        <w:t>’</w:t>
      </w:r>
      <w:r>
        <w:rPr>
          <w:rFonts w:ascii="Times New Roman" w:hAnsi="Times New Roman"/>
          <w:sz w:val="24"/>
          <w:szCs w:val="24"/>
          <w:u w:color="000000"/>
        </w:rPr>
        <w:t>s understanding of the positive role they have to play to develop a just and fair society</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Combat inequality and discriminator</w:t>
      </w:r>
      <w:r>
        <w:rPr>
          <w:rFonts w:ascii="Times New Roman" w:hAnsi="Times New Roman"/>
          <w:sz w:val="24"/>
          <w:szCs w:val="24"/>
          <w:u w:color="000000"/>
        </w:rPr>
        <w:t>y practices</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w:t>
      </w:r>
    </w:p>
    <w:p w:rsidR="001845F3" w:rsidRDefault="009C7869">
      <w:pPr>
        <w:pStyle w:val="Default"/>
        <w:jc w:val="both"/>
        <w:rPr>
          <w:rFonts w:ascii="Times New Roman" w:eastAsia="Times New Roman" w:hAnsi="Times New Roman" w:cs="Times New Roman"/>
          <w:sz w:val="28"/>
          <w:szCs w:val="28"/>
          <w:u w:val="single" w:color="000000"/>
        </w:rPr>
      </w:pPr>
      <w:proofErr w:type="spellStart"/>
      <w:r>
        <w:rPr>
          <w:rFonts w:ascii="Times New Roman" w:hAnsi="Times New Roman"/>
          <w:b/>
          <w:bCs/>
          <w:sz w:val="28"/>
          <w:szCs w:val="28"/>
          <w:u w:val="single" w:color="000000"/>
          <w:lang w:val="fr-FR"/>
        </w:rPr>
        <w:t>Rationale</w:t>
      </w:r>
      <w:proofErr w:type="spellEnd"/>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Children need to develop a respect, knowledge and understanding for other cultures, religions and ways of life if they are to play a positive and effective role in our increasingly global society.</w:t>
      </w:r>
      <w:r>
        <w:rPr>
          <w:rFonts w:ascii="Times New Roman" w:hAnsi="Times New Roman"/>
          <w:sz w:val="24"/>
          <w:szCs w:val="24"/>
          <w:u w:color="000000"/>
        </w:rPr>
        <w:t xml:space="preserve">  </w:t>
      </w:r>
      <w:r>
        <w:rPr>
          <w:rFonts w:ascii="Times New Roman" w:hAnsi="Times New Roman"/>
          <w:sz w:val="24"/>
          <w:szCs w:val="24"/>
          <w:u w:color="000000"/>
        </w:rPr>
        <w:t xml:space="preserve">A knowledge and respect for </w:t>
      </w:r>
      <w:r>
        <w:rPr>
          <w:rFonts w:ascii="Times New Roman" w:hAnsi="Times New Roman"/>
          <w:sz w:val="24"/>
          <w:szCs w:val="24"/>
          <w:u w:color="000000"/>
        </w:rPr>
        <w:t>others goes part way to challenging inequality.</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b/>
          <w:bCs/>
          <w:sz w:val="28"/>
          <w:szCs w:val="28"/>
          <w:u w:val="single" w:color="000000"/>
        </w:rPr>
      </w:pPr>
      <w:r>
        <w:rPr>
          <w:rFonts w:ascii="Times New Roman" w:hAnsi="Times New Roman"/>
          <w:b/>
          <w:bCs/>
          <w:sz w:val="28"/>
          <w:szCs w:val="28"/>
          <w:u w:val="single" w:color="000000"/>
        </w:rPr>
        <w:t xml:space="preserve">Strategies to ensure that an inter-cultural out-look permeates the life of </w:t>
      </w:r>
    </w:p>
    <w:p w:rsidR="001845F3" w:rsidRDefault="009C7869">
      <w:pPr>
        <w:pStyle w:val="Default"/>
        <w:jc w:val="both"/>
        <w:rPr>
          <w:rFonts w:ascii="Times New Roman" w:eastAsia="Times New Roman" w:hAnsi="Times New Roman" w:cs="Times New Roman"/>
          <w:sz w:val="28"/>
          <w:szCs w:val="28"/>
          <w:u w:val="single" w:color="000000"/>
        </w:rPr>
      </w:pPr>
      <w:r>
        <w:rPr>
          <w:rFonts w:ascii="Times New Roman" w:hAnsi="Times New Roman"/>
          <w:b/>
          <w:bCs/>
          <w:sz w:val="28"/>
          <w:szCs w:val="28"/>
          <w:u w:val="single" w:color="000000"/>
        </w:rPr>
        <w:t>Bowlers Community Nursery</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w:t>
      </w:r>
    </w:p>
    <w:p w:rsidR="001845F3" w:rsidRDefault="009C7869">
      <w:pPr>
        <w:pStyle w:val="Default"/>
        <w:numPr>
          <w:ilvl w:val="0"/>
          <w:numId w:val="8"/>
        </w:numPr>
        <w:jc w:val="both"/>
        <w:rPr>
          <w:rFonts w:ascii="Times New Roman" w:hAnsi="Times New Roman"/>
          <w:sz w:val="24"/>
          <w:szCs w:val="24"/>
          <w:u w:color="000000"/>
        </w:rPr>
      </w:pPr>
      <w:r>
        <w:rPr>
          <w:rFonts w:ascii="Times New Roman" w:hAnsi="Times New Roman"/>
          <w:sz w:val="24"/>
          <w:szCs w:val="24"/>
          <w:u w:color="000000"/>
        </w:rPr>
        <w:t>Celebrate the diversity of language, culture and religious belief in our nursery and the wider society</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Celebrate world festivals and note the achievements of people from all cultures around the world</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 xml:space="preserve">Purchase of resources will reflect the diverse range of cultures and religions </w:t>
      </w:r>
      <w:proofErr w:type="gramStart"/>
      <w:r>
        <w:rPr>
          <w:rFonts w:ascii="Times New Roman" w:hAnsi="Times New Roman"/>
          <w:sz w:val="24"/>
          <w:szCs w:val="24"/>
          <w:u w:color="000000"/>
        </w:rPr>
        <w:t>in</w:t>
      </w:r>
      <w:r>
        <w:rPr>
          <w:rFonts w:ascii="Times New Roman" w:hAnsi="Times New Roman"/>
          <w:sz w:val="24"/>
          <w:szCs w:val="24"/>
          <w:u w:color="000000"/>
        </w:rPr>
        <w:t xml:space="preserve">  </w:t>
      </w:r>
      <w:r>
        <w:rPr>
          <w:rFonts w:ascii="Times New Roman" w:hAnsi="Times New Roman"/>
          <w:sz w:val="24"/>
          <w:szCs w:val="24"/>
          <w:u w:color="000000"/>
        </w:rPr>
        <w:t>our</w:t>
      </w:r>
      <w:proofErr w:type="gramEnd"/>
      <w:r>
        <w:rPr>
          <w:rFonts w:ascii="Times New Roman" w:hAnsi="Times New Roman"/>
          <w:sz w:val="24"/>
          <w:szCs w:val="24"/>
          <w:u w:color="000000"/>
        </w:rPr>
        <w:t xml:space="preserve"> society</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Display around the nursery will celebrate the diversity of cult</w:t>
      </w:r>
      <w:r>
        <w:rPr>
          <w:rFonts w:ascii="Times New Roman" w:hAnsi="Times New Roman"/>
          <w:sz w:val="24"/>
          <w:szCs w:val="24"/>
          <w:u w:color="000000"/>
        </w:rPr>
        <w:t>ures within the nursery</w:t>
      </w:r>
    </w:p>
    <w:p w:rsidR="001845F3" w:rsidRDefault="009C7869">
      <w:pPr>
        <w:pStyle w:val="Default"/>
        <w:numPr>
          <w:ilvl w:val="0"/>
          <w:numId w:val="5"/>
        </w:numPr>
        <w:jc w:val="both"/>
        <w:rPr>
          <w:rFonts w:ascii="Times New Roman" w:hAnsi="Times New Roman"/>
          <w:sz w:val="24"/>
          <w:szCs w:val="24"/>
          <w:u w:color="000000"/>
        </w:rPr>
      </w:pPr>
      <w:proofErr w:type="spellStart"/>
      <w:r>
        <w:rPr>
          <w:rFonts w:ascii="Times New Roman" w:hAnsi="Times New Roman"/>
          <w:sz w:val="24"/>
          <w:szCs w:val="24"/>
          <w:u w:color="000000"/>
        </w:rPr>
        <w:t>Recognise</w:t>
      </w:r>
      <w:proofErr w:type="spellEnd"/>
      <w:r>
        <w:rPr>
          <w:rFonts w:ascii="Times New Roman" w:hAnsi="Times New Roman"/>
          <w:sz w:val="24"/>
          <w:szCs w:val="24"/>
          <w:u w:color="000000"/>
        </w:rPr>
        <w:t xml:space="preserve"> the valuable resources our children, parents, staff and community visitors can bring to our inter-cultural education</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8"/>
          <w:szCs w:val="28"/>
          <w:u w:val="single" w:color="000000"/>
        </w:rPr>
      </w:pPr>
      <w:r>
        <w:rPr>
          <w:rFonts w:ascii="Times New Roman" w:hAnsi="Times New Roman"/>
          <w:b/>
          <w:bCs/>
          <w:sz w:val="28"/>
          <w:szCs w:val="28"/>
          <w:u w:val="single" w:color="000000"/>
        </w:rPr>
        <w:t>Monitoring</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w:t>
      </w:r>
    </w:p>
    <w:p w:rsidR="001845F3" w:rsidRDefault="009C7869">
      <w:pPr>
        <w:pStyle w:val="Default"/>
        <w:numPr>
          <w:ilvl w:val="0"/>
          <w:numId w:val="6"/>
        </w:numPr>
        <w:jc w:val="both"/>
        <w:rPr>
          <w:rFonts w:ascii="Times New Roman" w:hAnsi="Times New Roman"/>
          <w:sz w:val="24"/>
          <w:szCs w:val="24"/>
          <w:u w:color="000000"/>
        </w:rPr>
      </w:pPr>
      <w:r>
        <w:rPr>
          <w:rFonts w:ascii="Times New Roman" w:hAnsi="Times New Roman"/>
          <w:sz w:val="24"/>
          <w:szCs w:val="24"/>
          <w:u w:color="000000"/>
        </w:rPr>
        <w:t>The Early Years Teacher,</w:t>
      </w:r>
      <w:r>
        <w:rPr>
          <w:rFonts w:ascii="Times New Roman" w:hAnsi="Times New Roman"/>
          <w:sz w:val="24"/>
          <w:szCs w:val="24"/>
          <w:u w:color="000000"/>
        </w:rPr>
        <w:t xml:space="preserve"> </w:t>
      </w:r>
      <w:r>
        <w:rPr>
          <w:rFonts w:ascii="Times New Roman" w:hAnsi="Times New Roman"/>
          <w:sz w:val="24"/>
          <w:szCs w:val="24"/>
          <w:u w:color="000000"/>
        </w:rPr>
        <w:t>M</w:t>
      </w:r>
      <w:r>
        <w:rPr>
          <w:rFonts w:ascii="Times New Roman" w:hAnsi="Times New Roman"/>
          <w:sz w:val="24"/>
          <w:szCs w:val="24"/>
          <w:u w:color="000000"/>
          <w:lang w:val="de-DE"/>
        </w:rPr>
        <w:t>anager</w:t>
      </w:r>
      <w:r>
        <w:rPr>
          <w:rFonts w:ascii="Times New Roman" w:hAnsi="Times New Roman"/>
          <w:sz w:val="24"/>
          <w:szCs w:val="24"/>
          <w:u w:color="000000"/>
        </w:rPr>
        <w:t xml:space="preserve"> and Deputy Manager</w:t>
      </w:r>
      <w:r>
        <w:rPr>
          <w:rFonts w:ascii="Times New Roman" w:hAnsi="Times New Roman"/>
          <w:sz w:val="24"/>
          <w:szCs w:val="24"/>
          <w:u w:color="000000"/>
        </w:rPr>
        <w:t xml:space="preserve"> will monitor the curriculum, assessment procedures, resources and learning outcomes to ensure the effective intercultural outlook of their subject</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 xml:space="preserve"> Senior staff will monitor to ensure the wider life of the nursery, for example circle and group     times</w:t>
      </w:r>
      <w:r>
        <w:rPr>
          <w:rFonts w:ascii="Times New Roman" w:hAnsi="Times New Roman"/>
          <w:sz w:val="24"/>
          <w:szCs w:val="24"/>
          <w:u w:color="000000"/>
        </w:rPr>
        <w:t xml:space="preserve"> have an explicit inter-cultural perspective</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w:t>
      </w:r>
    </w:p>
    <w:p w:rsidR="001845F3" w:rsidRDefault="009C7869">
      <w:pPr>
        <w:pStyle w:val="Default"/>
        <w:jc w:val="both"/>
        <w:rPr>
          <w:rFonts w:ascii="Times New Roman" w:eastAsia="Times New Roman" w:hAnsi="Times New Roman" w:cs="Times New Roman"/>
          <w:sz w:val="28"/>
          <w:szCs w:val="28"/>
          <w:u w:val="single" w:color="000000"/>
        </w:rPr>
      </w:pPr>
      <w:r>
        <w:rPr>
          <w:rFonts w:ascii="Times New Roman" w:hAnsi="Times New Roman"/>
          <w:b/>
          <w:bCs/>
          <w:sz w:val="28"/>
          <w:szCs w:val="28"/>
          <w:u w:val="single" w:color="000000"/>
        </w:rPr>
        <w:t>Outcomes</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w:t>
      </w:r>
    </w:p>
    <w:p w:rsidR="001845F3" w:rsidRDefault="009C7869">
      <w:pPr>
        <w:pStyle w:val="Default"/>
        <w:numPr>
          <w:ilvl w:val="0"/>
          <w:numId w:val="8"/>
        </w:numPr>
        <w:jc w:val="both"/>
        <w:rPr>
          <w:rFonts w:ascii="Times New Roman" w:hAnsi="Times New Roman"/>
          <w:sz w:val="24"/>
          <w:szCs w:val="24"/>
          <w:u w:color="000000"/>
        </w:rPr>
      </w:pPr>
      <w:r>
        <w:rPr>
          <w:rFonts w:ascii="Times New Roman" w:hAnsi="Times New Roman"/>
          <w:sz w:val="24"/>
          <w:szCs w:val="24"/>
          <w:u w:color="000000"/>
        </w:rPr>
        <w:lastRenderedPageBreak/>
        <w:t>Children, Parents/</w:t>
      </w:r>
      <w:proofErr w:type="spellStart"/>
      <w:r>
        <w:rPr>
          <w:rFonts w:ascii="Times New Roman" w:hAnsi="Times New Roman"/>
          <w:sz w:val="24"/>
          <w:szCs w:val="24"/>
          <w:u w:color="000000"/>
        </w:rPr>
        <w:t>carers</w:t>
      </w:r>
      <w:proofErr w:type="spellEnd"/>
      <w:r>
        <w:rPr>
          <w:rFonts w:ascii="Times New Roman" w:hAnsi="Times New Roman"/>
          <w:sz w:val="24"/>
          <w:szCs w:val="24"/>
          <w:u w:color="000000"/>
        </w:rPr>
        <w:t>, staff and all visitors have understanding and respect for the cultures, religions and lifestyle of themselves and others</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 xml:space="preserve">All children </w:t>
      </w:r>
      <w:proofErr w:type="spellStart"/>
      <w:r>
        <w:rPr>
          <w:rFonts w:ascii="Times New Roman" w:hAnsi="Times New Roman"/>
          <w:sz w:val="24"/>
          <w:szCs w:val="24"/>
          <w:u w:color="000000"/>
        </w:rPr>
        <w:t>recognise</w:t>
      </w:r>
      <w:proofErr w:type="spellEnd"/>
      <w:r>
        <w:rPr>
          <w:rFonts w:ascii="Times New Roman" w:hAnsi="Times New Roman"/>
          <w:sz w:val="24"/>
          <w:szCs w:val="24"/>
          <w:u w:color="000000"/>
        </w:rPr>
        <w:t xml:space="preserve"> that their own background an</w:t>
      </w:r>
      <w:r>
        <w:rPr>
          <w:rFonts w:ascii="Times New Roman" w:hAnsi="Times New Roman"/>
          <w:sz w:val="24"/>
          <w:szCs w:val="24"/>
          <w:u w:color="000000"/>
        </w:rPr>
        <w:t>d experiences are valued by Bowlers Community Nursery</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 xml:space="preserve">Access to the whole curriculum is offered to all children, </w:t>
      </w:r>
      <w:proofErr w:type="spellStart"/>
      <w:r>
        <w:rPr>
          <w:rFonts w:ascii="Times New Roman" w:hAnsi="Times New Roman"/>
          <w:sz w:val="24"/>
          <w:szCs w:val="24"/>
          <w:u w:color="000000"/>
        </w:rPr>
        <w:t>recognising</w:t>
      </w:r>
      <w:proofErr w:type="spellEnd"/>
      <w:r>
        <w:rPr>
          <w:rFonts w:ascii="Times New Roman" w:hAnsi="Times New Roman"/>
          <w:sz w:val="24"/>
          <w:szCs w:val="24"/>
          <w:u w:color="000000"/>
        </w:rPr>
        <w:t xml:space="preserve"> that equality of access does not necessarily result in equal outcomes</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The nursery community operates on a basis of co-operation and</w:t>
      </w:r>
      <w:r>
        <w:rPr>
          <w:rFonts w:ascii="Times New Roman" w:hAnsi="Times New Roman"/>
          <w:sz w:val="24"/>
          <w:szCs w:val="24"/>
          <w:u w:color="000000"/>
        </w:rPr>
        <w:t xml:space="preserve"> respect</w:t>
      </w:r>
    </w:p>
    <w:p w:rsidR="001845F3" w:rsidRDefault="009C7869">
      <w:pPr>
        <w:pStyle w:val="Default"/>
        <w:numPr>
          <w:ilvl w:val="0"/>
          <w:numId w:val="5"/>
        </w:numPr>
        <w:jc w:val="both"/>
        <w:rPr>
          <w:rFonts w:ascii="Times New Roman" w:hAnsi="Times New Roman"/>
          <w:sz w:val="24"/>
          <w:szCs w:val="24"/>
          <w:u w:color="000000"/>
        </w:rPr>
      </w:pPr>
      <w:r>
        <w:rPr>
          <w:rFonts w:ascii="Times New Roman" w:hAnsi="Times New Roman"/>
          <w:sz w:val="24"/>
          <w:szCs w:val="24"/>
          <w:u w:color="000000"/>
        </w:rPr>
        <w:t>Resources reflect the cultural and religious diversity of our nursery, community and the wider world</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w:t>
      </w:r>
    </w:p>
    <w:p w:rsidR="001845F3" w:rsidRDefault="009C7869">
      <w:pPr>
        <w:pStyle w:val="Default"/>
        <w:jc w:val="both"/>
        <w:rPr>
          <w:rFonts w:ascii="Times New Roman" w:eastAsia="Times New Roman" w:hAnsi="Times New Roman" w:cs="Times New Roman"/>
          <w:sz w:val="28"/>
          <w:szCs w:val="28"/>
          <w:u w:val="single" w:color="000000"/>
        </w:rPr>
      </w:pPr>
      <w:r>
        <w:rPr>
          <w:rFonts w:ascii="Times New Roman" w:hAnsi="Times New Roman"/>
          <w:b/>
          <w:bCs/>
          <w:sz w:val="28"/>
          <w:szCs w:val="28"/>
          <w:u w:val="single" w:color="000000"/>
        </w:rPr>
        <w:t xml:space="preserve">Equalities Policy </w:t>
      </w:r>
      <w:r>
        <w:rPr>
          <w:rFonts w:ascii="Times New Roman" w:hAnsi="Times New Roman"/>
          <w:b/>
          <w:bCs/>
          <w:sz w:val="28"/>
          <w:szCs w:val="28"/>
          <w:u w:val="single" w:color="000000"/>
        </w:rPr>
        <w:t xml:space="preserve">– </w:t>
      </w:r>
      <w:r>
        <w:rPr>
          <w:rFonts w:ascii="Times New Roman" w:hAnsi="Times New Roman"/>
          <w:b/>
          <w:bCs/>
          <w:sz w:val="28"/>
          <w:szCs w:val="28"/>
          <w:u w:val="single" w:color="000000"/>
        </w:rPr>
        <w:t>Employment and Staff Development</w:t>
      </w:r>
    </w:p>
    <w:p w:rsidR="001845F3" w:rsidRDefault="009C7869">
      <w:pPr>
        <w:pStyle w:val="Default"/>
        <w:jc w:val="both"/>
        <w:rPr>
          <w:rFonts w:ascii="Times New Roman" w:eastAsia="Times New Roman" w:hAnsi="Times New Roman" w:cs="Times New Roman"/>
          <w:sz w:val="28"/>
          <w:szCs w:val="28"/>
          <w:u w:val="single" w:color="000000"/>
        </w:rPr>
      </w:pPr>
      <w:r>
        <w:rPr>
          <w:rFonts w:ascii="Times New Roman" w:hAnsi="Times New Roman"/>
          <w:b/>
          <w:bCs/>
          <w:sz w:val="28"/>
          <w:szCs w:val="28"/>
          <w:u w:val="single" w:color="000000"/>
        </w:rPr>
        <w:t> </w:t>
      </w:r>
    </w:p>
    <w:p w:rsidR="001845F3" w:rsidRDefault="009C7869">
      <w:pPr>
        <w:pStyle w:val="Default"/>
        <w:jc w:val="both"/>
        <w:rPr>
          <w:rFonts w:ascii="Times New Roman" w:eastAsia="Times New Roman" w:hAnsi="Times New Roman" w:cs="Times New Roman"/>
          <w:sz w:val="28"/>
          <w:szCs w:val="28"/>
          <w:u w:val="single" w:color="000000"/>
        </w:rPr>
      </w:pPr>
      <w:r>
        <w:rPr>
          <w:rFonts w:ascii="Times New Roman" w:hAnsi="Times New Roman"/>
          <w:b/>
          <w:bCs/>
          <w:sz w:val="28"/>
          <w:szCs w:val="28"/>
          <w:u w:val="single" w:color="000000"/>
        </w:rPr>
        <w:t>Aims</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w:t>
      </w:r>
    </w:p>
    <w:p w:rsidR="001845F3" w:rsidRDefault="009C7869">
      <w:pPr>
        <w:pStyle w:val="Default"/>
        <w:numPr>
          <w:ilvl w:val="0"/>
          <w:numId w:val="6"/>
        </w:numPr>
        <w:jc w:val="both"/>
        <w:rPr>
          <w:rFonts w:ascii="Times New Roman" w:hAnsi="Times New Roman"/>
          <w:sz w:val="24"/>
          <w:szCs w:val="24"/>
          <w:u w:color="000000"/>
        </w:rPr>
      </w:pPr>
      <w:r>
        <w:rPr>
          <w:rFonts w:ascii="Times New Roman" w:hAnsi="Times New Roman"/>
          <w:sz w:val="24"/>
          <w:szCs w:val="24"/>
          <w:u w:color="000000"/>
        </w:rPr>
        <w:t>To ensure all staff feel valued members of Bowlers Community Nursery</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 xml:space="preserve">To enable </w:t>
      </w:r>
      <w:r>
        <w:rPr>
          <w:rFonts w:ascii="Times New Roman" w:hAnsi="Times New Roman"/>
          <w:sz w:val="24"/>
          <w:szCs w:val="24"/>
          <w:u w:color="000000"/>
        </w:rPr>
        <w:t>all staff to reach their potential</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To support staff in their professional development</w:t>
      </w:r>
    </w:p>
    <w:p w:rsidR="001845F3" w:rsidRDefault="009C7869">
      <w:pPr>
        <w:pStyle w:val="Default"/>
        <w:numPr>
          <w:ilvl w:val="0"/>
          <w:numId w:val="7"/>
        </w:numPr>
        <w:jc w:val="both"/>
        <w:rPr>
          <w:rFonts w:ascii="Times New Roman" w:hAnsi="Times New Roman"/>
          <w:sz w:val="24"/>
          <w:szCs w:val="24"/>
          <w:u w:color="000000"/>
        </w:rPr>
      </w:pPr>
      <w:r>
        <w:rPr>
          <w:rFonts w:ascii="Times New Roman" w:hAnsi="Times New Roman"/>
          <w:sz w:val="24"/>
          <w:szCs w:val="24"/>
          <w:u w:color="000000"/>
        </w:rPr>
        <w:t>Relationships of the staff to act as role models to the children and their parents</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8"/>
          <w:szCs w:val="28"/>
          <w:u w:val="single" w:color="000000"/>
        </w:rPr>
      </w:pPr>
      <w:proofErr w:type="spellStart"/>
      <w:r>
        <w:rPr>
          <w:rFonts w:ascii="Times New Roman" w:hAnsi="Times New Roman"/>
          <w:b/>
          <w:bCs/>
          <w:sz w:val="28"/>
          <w:szCs w:val="28"/>
          <w:u w:val="single" w:color="000000"/>
          <w:lang w:val="fr-FR"/>
        </w:rPr>
        <w:t>Rationale</w:t>
      </w:r>
      <w:proofErr w:type="spellEnd"/>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Our Equal Opportunities Policy is guided by legislation and Local </w:t>
      </w:r>
      <w:r>
        <w:rPr>
          <w:rFonts w:ascii="Times New Roman" w:hAnsi="Times New Roman"/>
          <w:sz w:val="24"/>
          <w:szCs w:val="24"/>
          <w:u w:color="000000"/>
        </w:rPr>
        <w:t>A</w:t>
      </w:r>
      <w:r>
        <w:rPr>
          <w:rFonts w:ascii="Times New Roman" w:hAnsi="Times New Roman"/>
          <w:sz w:val="24"/>
          <w:szCs w:val="24"/>
          <w:u w:color="000000"/>
        </w:rPr>
        <w:t>uthority</w:t>
      </w:r>
      <w:r>
        <w:rPr>
          <w:rFonts w:ascii="Times New Roman" w:hAnsi="Times New Roman"/>
          <w:sz w:val="24"/>
          <w:szCs w:val="24"/>
          <w:u w:color="000000"/>
        </w:rPr>
        <w:t xml:space="preserve"> policy</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We are committed to ensuring that all adults working at and applying for a position at Bowlers Community Nursery receive full and equal consideration through the whole recruitment process.</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sz w:val="24"/>
          <w:szCs w:val="24"/>
          <w:u w:color="000000"/>
        </w:rPr>
        <w:t> </w:t>
      </w:r>
    </w:p>
    <w:p w:rsidR="001845F3" w:rsidRDefault="009C7869">
      <w:pPr>
        <w:pStyle w:val="Default"/>
        <w:jc w:val="both"/>
        <w:rPr>
          <w:rFonts w:ascii="Times New Roman" w:eastAsia="Times New Roman" w:hAnsi="Times New Roman" w:cs="Times New Roman"/>
          <w:sz w:val="28"/>
          <w:szCs w:val="28"/>
          <w:u w:val="single" w:color="000000"/>
        </w:rPr>
      </w:pPr>
      <w:r>
        <w:rPr>
          <w:rFonts w:ascii="Times New Roman" w:hAnsi="Times New Roman"/>
          <w:b/>
          <w:bCs/>
          <w:sz w:val="28"/>
          <w:szCs w:val="28"/>
          <w:u w:val="single" w:color="000000"/>
        </w:rPr>
        <w:t xml:space="preserve">In order to achieve </w:t>
      </w:r>
      <w:proofErr w:type="gramStart"/>
      <w:r>
        <w:rPr>
          <w:rFonts w:ascii="Times New Roman" w:hAnsi="Times New Roman"/>
          <w:b/>
          <w:bCs/>
          <w:sz w:val="28"/>
          <w:szCs w:val="28"/>
          <w:u w:val="single" w:color="000000"/>
        </w:rPr>
        <w:t>this</w:t>
      </w:r>
      <w:proofErr w:type="gramEnd"/>
      <w:r>
        <w:rPr>
          <w:rFonts w:ascii="Times New Roman" w:hAnsi="Times New Roman"/>
          <w:b/>
          <w:bCs/>
          <w:sz w:val="28"/>
          <w:szCs w:val="28"/>
          <w:u w:val="single" w:color="000000"/>
        </w:rPr>
        <w:t xml:space="preserve"> we will:</w:t>
      </w:r>
    </w:p>
    <w:p w:rsidR="001845F3" w:rsidRDefault="009C7869">
      <w:pPr>
        <w:pStyle w:val="Default"/>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w:t>
      </w:r>
    </w:p>
    <w:p w:rsidR="001845F3" w:rsidRDefault="009C7869">
      <w:pPr>
        <w:pStyle w:val="Default"/>
        <w:numPr>
          <w:ilvl w:val="0"/>
          <w:numId w:val="8"/>
        </w:numPr>
        <w:jc w:val="both"/>
        <w:rPr>
          <w:rFonts w:ascii="Times New Roman" w:hAnsi="Times New Roman"/>
          <w:b/>
          <w:bCs/>
          <w:sz w:val="24"/>
          <w:szCs w:val="24"/>
          <w:u w:color="000000"/>
        </w:rPr>
      </w:pPr>
      <w:r>
        <w:rPr>
          <w:rFonts w:ascii="Times New Roman" w:hAnsi="Times New Roman"/>
          <w:b/>
          <w:bCs/>
          <w:sz w:val="24"/>
          <w:szCs w:val="24"/>
          <w:u w:color="000000"/>
        </w:rPr>
        <w:t xml:space="preserve">Follow the </w:t>
      </w:r>
      <w:r>
        <w:rPr>
          <w:rFonts w:ascii="Times New Roman" w:hAnsi="Times New Roman"/>
          <w:b/>
          <w:bCs/>
          <w:sz w:val="24"/>
          <w:szCs w:val="24"/>
          <w:u w:color="000000"/>
        </w:rPr>
        <w:t xml:space="preserve">guidelines laid down by the Local </w:t>
      </w:r>
      <w:r>
        <w:rPr>
          <w:rFonts w:ascii="Times New Roman" w:hAnsi="Times New Roman"/>
          <w:b/>
          <w:bCs/>
          <w:sz w:val="24"/>
          <w:szCs w:val="24"/>
          <w:u w:color="000000"/>
        </w:rPr>
        <w:t>A</w:t>
      </w:r>
      <w:r>
        <w:rPr>
          <w:rFonts w:ascii="Times New Roman" w:hAnsi="Times New Roman"/>
          <w:b/>
          <w:bCs/>
          <w:sz w:val="24"/>
          <w:szCs w:val="24"/>
          <w:u w:color="000000"/>
        </w:rPr>
        <w:t>uthorities when new recruitment is made</w:t>
      </w:r>
    </w:p>
    <w:p w:rsidR="001845F3" w:rsidRDefault="009C7869">
      <w:pPr>
        <w:pStyle w:val="Default"/>
        <w:numPr>
          <w:ilvl w:val="0"/>
          <w:numId w:val="5"/>
        </w:numPr>
        <w:jc w:val="both"/>
        <w:rPr>
          <w:rFonts w:ascii="Times New Roman" w:hAnsi="Times New Roman"/>
          <w:b/>
          <w:bCs/>
          <w:sz w:val="24"/>
          <w:szCs w:val="24"/>
          <w:u w:color="000000"/>
        </w:rPr>
      </w:pPr>
      <w:r>
        <w:rPr>
          <w:rFonts w:ascii="Times New Roman" w:hAnsi="Times New Roman"/>
          <w:b/>
          <w:bCs/>
          <w:sz w:val="24"/>
          <w:szCs w:val="24"/>
          <w:u w:color="000000"/>
        </w:rPr>
        <w:t>Ensure all staff are made aware of our equal opportunities policy and are supported when discriminatory situations arise</w:t>
      </w:r>
    </w:p>
    <w:p w:rsidR="001845F3" w:rsidRDefault="009C7869">
      <w:pPr>
        <w:pStyle w:val="Default"/>
        <w:numPr>
          <w:ilvl w:val="0"/>
          <w:numId w:val="5"/>
        </w:numPr>
        <w:jc w:val="both"/>
        <w:rPr>
          <w:rFonts w:ascii="Times New Roman" w:hAnsi="Times New Roman"/>
          <w:b/>
          <w:bCs/>
          <w:sz w:val="24"/>
          <w:szCs w:val="24"/>
          <w:u w:color="000000"/>
        </w:rPr>
      </w:pPr>
      <w:r>
        <w:rPr>
          <w:rFonts w:ascii="Times New Roman" w:hAnsi="Times New Roman"/>
          <w:b/>
          <w:bCs/>
          <w:sz w:val="24"/>
          <w:szCs w:val="24"/>
          <w:u w:color="000000"/>
        </w:rPr>
        <w:t>Ensure all staff will receive details of professional course</w:t>
      </w:r>
      <w:r>
        <w:rPr>
          <w:rFonts w:ascii="Times New Roman" w:hAnsi="Times New Roman"/>
          <w:b/>
          <w:bCs/>
          <w:sz w:val="24"/>
          <w:szCs w:val="24"/>
          <w:u w:color="000000"/>
        </w:rPr>
        <w:t xml:space="preserve">s operated by the </w:t>
      </w:r>
      <w:r>
        <w:rPr>
          <w:rFonts w:ascii="Times New Roman" w:hAnsi="Times New Roman"/>
          <w:b/>
          <w:bCs/>
          <w:sz w:val="24"/>
          <w:szCs w:val="24"/>
          <w:u w:color="000000"/>
        </w:rPr>
        <w:t>L</w:t>
      </w:r>
      <w:r>
        <w:rPr>
          <w:rFonts w:ascii="Times New Roman" w:hAnsi="Times New Roman"/>
          <w:b/>
          <w:bCs/>
          <w:sz w:val="24"/>
          <w:szCs w:val="24"/>
          <w:u w:color="000000"/>
        </w:rPr>
        <w:t xml:space="preserve">ocal </w:t>
      </w:r>
      <w:r>
        <w:rPr>
          <w:rFonts w:ascii="Times New Roman" w:hAnsi="Times New Roman"/>
          <w:b/>
          <w:bCs/>
          <w:sz w:val="24"/>
          <w:szCs w:val="24"/>
          <w:u w:color="000000"/>
        </w:rPr>
        <w:t>A</w:t>
      </w:r>
      <w:r>
        <w:rPr>
          <w:rFonts w:ascii="Times New Roman" w:hAnsi="Times New Roman"/>
          <w:b/>
          <w:bCs/>
          <w:sz w:val="24"/>
          <w:szCs w:val="24"/>
          <w:u w:color="000000"/>
        </w:rPr>
        <w:t xml:space="preserve">uthority </w:t>
      </w:r>
      <w:proofErr w:type="gramStart"/>
      <w:r>
        <w:rPr>
          <w:rFonts w:ascii="Times New Roman" w:hAnsi="Times New Roman"/>
          <w:b/>
          <w:bCs/>
          <w:sz w:val="24"/>
          <w:szCs w:val="24"/>
          <w:u w:color="000000"/>
        </w:rPr>
        <w:t>and  Teaching</w:t>
      </w:r>
      <w:proofErr w:type="gramEnd"/>
      <w:r>
        <w:rPr>
          <w:rFonts w:ascii="Times New Roman" w:hAnsi="Times New Roman"/>
          <w:b/>
          <w:bCs/>
          <w:sz w:val="24"/>
          <w:szCs w:val="24"/>
          <w:u w:color="000000"/>
        </w:rPr>
        <w:t xml:space="preserve"> Training Establishments</w:t>
      </w:r>
    </w:p>
    <w:p w:rsidR="001845F3" w:rsidRDefault="009C7869">
      <w:pPr>
        <w:pStyle w:val="Default"/>
        <w:numPr>
          <w:ilvl w:val="0"/>
          <w:numId w:val="5"/>
        </w:numPr>
        <w:jc w:val="both"/>
        <w:rPr>
          <w:rFonts w:ascii="Times New Roman" w:hAnsi="Times New Roman"/>
          <w:b/>
          <w:bCs/>
          <w:sz w:val="24"/>
          <w:szCs w:val="24"/>
          <w:u w:color="000000"/>
        </w:rPr>
      </w:pPr>
      <w:r>
        <w:rPr>
          <w:rFonts w:ascii="Times New Roman" w:hAnsi="Times New Roman"/>
          <w:b/>
          <w:bCs/>
          <w:sz w:val="24"/>
          <w:szCs w:val="24"/>
          <w:u w:color="000000"/>
        </w:rPr>
        <w:t>Using informal staff development interviews and performance management procedures to ensure there is a mutually agreed focus for personal professional development in writing within agr</w:t>
      </w:r>
      <w:r>
        <w:rPr>
          <w:rFonts w:ascii="Times New Roman" w:hAnsi="Times New Roman"/>
          <w:b/>
          <w:bCs/>
          <w:sz w:val="24"/>
          <w:szCs w:val="24"/>
          <w:u w:color="000000"/>
        </w:rPr>
        <w:t>eed time scale.</w:t>
      </w:r>
    </w:p>
    <w:p w:rsidR="001845F3" w:rsidRDefault="001845F3">
      <w:pPr>
        <w:pStyle w:val="Default"/>
        <w:jc w:val="both"/>
        <w:rPr>
          <w:rFonts w:ascii="Times New Roman" w:eastAsia="Times New Roman" w:hAnsi="Times New Roman" w:cs="Times New Roman"/>
          <w:b/>
          <w:bCs/>
          <w:sz w:val="24"/>
          <w:szCs w:val="24"/>
          <w:u w:color="000000"/>
        </w:rPr>
      </w:pPr>
    </w:p>
    <w:p w:rsidR="001845F3" w:rsidRDefault="009C7869">
      <w:pPr>
        <w:pStyle w:val="Default"/>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The legal framework for this policy is based on:</w:t>
      </w:r>
    </w:p>
    <w:p w:rsidR="001845F3" w:rsidRDefault="009C7869">
      <w:pPr>
        <w:pStyle w:val="Default"/>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Special Educational Needs and Disabilities Code </w:t>
      </w:r>
      <w:proofErr w:type="gramStart"/>
      <w:r>
        <w:rPr>
          <w:rFonts w:ascii="Times New Roman" w:hAnsi="Times New Roman"/>
          <w:b/>
          <w:bCs/>
          <w:sz w:val="24"/>
          <w:szCs w:val="24"/>
          <w:u w:color="000000"/>
        </w:rPr>
        <w:t>Of</w:t>
      </w:r>
      <w:proofErr w:type="gramEnd"/>
      <w:r>
        <w:rPr>
          <w:rFonts w:ascii="Times New Roman" w:hAnsi="Times New Roman"/>
          <w:b/>
          <w:bCs/>
          <w:sz w:val="24"/>
          <w:szCs w:val="24"/>
          <w:u w:color="000000"/>
        </w:rPr>
        <w:t xml:space="preserve"> Practice 2015</w:t>
      </w:r>
    </w:p>
    <w:p w:rsidR="001845F3" w:rsidRDefault="009C7869">
      <w:pPr>
        <w:pStyle w:val="Default"/>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Children and Families Act 2014</w:t>
      </w:r>
    </w:p>
    <w:p w:rsidR="001845F3" w:rsidRDefault="009C7869">
      <w:pPr>
        <w:pStyle w:val="Default"/>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Equality Act 2010</w:t>
      </w:r>
    </w:p>
    <w:p w:rsidR="001845F3" w:rsidRDefault="009C7869">
      <w:pPr>
        <w:pStyle w:val="Default"/>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Childcare Act 2006</w:t>
      </w:r>
    </w:p>
    <w:p w:rsidR="001845F3" w:rsidRDefault="009C7869">
      <w:pPr>
        <w:pStyle w:val="Default"/>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Children Act 1989 &amp; 2004</w:t>
      </w:r>
    </w:p>
    <w:p w:rsidR="001845F3" w:rsidRDefault="009C7869">
      <w:pPr>
        <w:pStyle w:val="Default"/>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Care Standards Act 2002 Special </w:t>
      </w:r>
      <w:r>
        <w:rPr>
          <w:rFonts w:ascii="Times New Roman" w:hAnsi="Times New Roman"/>
          <w:b/>
          <w:bCs/>
          <w:sz w:val="24"/>
          <w:szCs w:val="24"/>
          <w:u w:color="000000"/>
        </w:rPr>
        <w:t>Educational Needs and Disability Act 2001</w:t>
      </w:r>
    </w:p>
    <w:p w:rsidR="001845F3" w:rsidRDefault="001845F3">
      <w:pPr>
        <w:pStyle w:val="Default"/>
        <w:jc w:val="both"/>
        <w:rPr>
          <w:rFonts w:ascii="Times New Roman" w:eastAsia="Times New Roman" w:hAnsi="Times New Roman" w:cs="Times New Roman"/>
          <w:b/>
          <w:bCs/>
          <w:sz w:val="24"/>
          <w:szCs w:val="24"/>
          <w:u w:color="000000"/>
        </w:rPr>
      </w:pPr>
    </w:p>
    <w:p w:rsidR="001845F3" w:rsidRDefault="009C7869">
      <w:pPr>
        <w:pStyle w:val="Default"/>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Equal Opportunity Officer is: </w:t>
      </w:r>
      <w:proofErr w:type="spellStart"/>
      <w:r>
        <w:rPr>
          <w:rFonts w:ascii="Times New Roman" w:hAnsi="Times New Roman"/>
          <w:b/>
          <w:bCs/>
          <w:sz w:val="24"/>
          <w:szCs w:val="24"/>
          <w:u w:color="000000"/>
        </w:rPr>
        <w:t>Yamina</w:t>
      </w:r>
      <w:proofErr w:type="spellEnd"/>
      <w:r>
        <w:rPr>
          <w:rFonts w:ascii="Times New Roman" w:hAnsi="Times New Roman"/>
          <w:b/>
          <w:bCs/>
          <w:sz w:val="24"/>
          <w:szCs w:val="24"/>
          <w:u w:color="000000"/>
        </w:rPr>
        <w:t xml:space="preserve"> </w:t>
      </w:r>
      <w:proofErr w:type="spellStart"/>
      <w:r>
        <w:rPr>
          <w:rFonts w:ascii="Times New Roman" w:hAnsi="Times New Roman"/>
          <w:b/>
          <w:bCs/>
          <w:sz w:val="24"/>
          <w:szCs w:val="24"/>
          <w:u w:color="000000"/>
        </w:rPr>
        <w:t>Bennacer</w:t>
      </w:r>
      <w:proofErr w:type="spellEnd"/>
      <w:r w:rsidR="00054DBD">
        <w:rPr>
          <w:rFonts w:ascii="Times New Roman" w:hAnsi="Times New Roman"/>
          <w:b/>
          <w:bCs/>
          <w:sz w:val="24"/>
          <w:szCs w:val="24"/>
          <w:u w:color="000000"/>
        </w:rPr>
        <w:t xml:space="preserve"> and Yasemin Ahmet</w:t>
      </w:r>
    </w:p>
    <w:p w:rsidR="001845F3" w:rsidRDefault="009C7869">
      <w:pPr>
        <w:pStyle w:val="Default"/>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Deputy Equal Opportunity Officer is: Janet Abraham</w:t>
      </w:r>
    </w:p>
    <w:p w:rsidR="001845F3" w:rsidRDefault="009C7869">
      <w:pPr>
        <w:pStyle w:val="Default"/>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Aoife Morgan (Manager) has overall responsibility in ensuring that the policy is adhered to</w:t>
      </w:r>
    </w:p>
    <w:p w:rsidR="001845F3" w:rsidRDefault="001845F3">
      <w:pPr>
        <w:pStyle w:val="Default"/>
        <w:jc w:val="both"/>
        <w:rPr>
          <w:rFonts w:ascii="Times New Roman" w:eastAsia="Times New Roman" w:hAnsi="Times New Roman" w:cs="Times New Roman"/>
          <w:b/>
          <w:bCs/>
          <w:sz w:val="24"/>
          <w:szCs w:val="24"/>
          <w:u w:color="000000"/>
        </w:rPr>
      </w:pPr>
    </w:p>
    <w:p w:rsidR="001845F3" w:rsidRDefault="001845F3">
      <w:pPr>
        <w:pStyle w:val="Default"/>
        <w:jc w:val="both"/>
        <w:rPr>
          <w:rFonts w:ascii="Times New Roman" w:eastAsia="Times New Roman" w:hAnsi="Times New Roman" w:cs="Times New Roman"/>
          <w:b/>
          <w:bCs/>
          <w:sz w:val="24"/>
          <w:szCs w:val="24"/>
          <w:u w:color="000000"/>
        </w:rPr>
      </w:pPr>
    </w:p>
    <w:p w:rsidR="001845F3" w:rsidRDefault="001845F3">
      <w:pPr>
        <w:pStyle w:val="Default"/>
        <w:jc w:val="both"/>
        <w:rPr>
          <w:rFonts w:ascii="Times New Roman" w:eastAsia="Times New Roman" w:hAnsi="Times New Roman" w:cs="Times New Roman"/>
          <w:b/>
          <w:bCs/>
          <w:sz w:val="24"/>
          <w:szCs w:val="24"/>
          <w:u w:color="000000"/>
        </w:rPr>
      </w:pPr>
    </w:p>
    <w:p w:rsidR="001845F3" w:rsidRDefault="001845F3">
      <w:pPr>
        <w:pStyle w:val="Default"/>
        <w:jc w:val="both"/>
        <w:rPr>
          <w:rFonts w:ascii="Times New Roman" w:eastAsia="Times New Roman" w:hAnsi="Times New Roman" w:cs="Times New Roman"/>
          <w:b/>
          <w:bCs/>
          <w:sz w:val="24"/>
          <w:szCs w:val="24"/>
          <w:u w:color="000000"/>
        </w:rPr>
      </w:pPr>
    </w:p>
    <w:p w:rsidR="001845F3" w:rsidRDefault="009C7869">
      <w:pPr>
        <w:pStyle w:val="Default"/>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Date Updated 1st Apr</w:t>
      </w:r>
      <w:r>
        <w:rPr>
          <w:rFonts w:ascii="Times New Roman" w:hAnsi="Times New Roman"/>
          <w:b/>
          <w:bCs/>
          <w:sz w:val="24"/>
          <w:szCs w:val="24"/>
          <w:u w:color="000000"/>
        </w:rPr>
        <w:t>il 202</w:t>
      </w:r>
      <w:r w:rsidR="00054DBD">
        <w:rPr>
          <w:rFonts w:ascii="Times New Roman" w:hAnsi="Times New Roman"/>
          <w:b/>
          <w:bCs/>
          <w:sz w:val="24"/>
          <w:szCs w:val="24"/>
          <w:u w:color="000000"/>
        </w:rPr>
        <w:t>2</w:t>
      </w:r>
      <w:r>
        <w:rPr>
          <w:rFonts w:ascii="Times New Roman" w:hAnsi="Times New Roman"/>
          <w:b/>
          <w:bCs/>
          <w:sz w:val="24"/>
          <w:szCs w:val="24"/>
          <w:u w:color="000000"/>
        </w:rPr>
        <w:t xml:space="preserve">                                               </w:t>
      </w:r>
      <w:r w:rsidR="00054DBD">
        <w:rPr>
          <w:rFonts w:ascii="Times New Roman" w:hAnsi="Times New Roman"/>
          <w:b/>
          <w:bCs/>
          <w:sz w:val="24"/>
          <w:szCs w:val="24"/>
          <w:u w:color="000000"/>
        </w:rPr>
        <w:t xml:space="preserve">    </w:t>
      </w:r>
      <w:r>
        <w:rPr>
          <w:rFonts w:ascii="Times New Roman" w:hAnsi="Times New Roman"/>
          <w:b/>
          <w:bCs/>
          <w:sz w:val="24"/>
          <w:szCs w:val="24"/>
          <w:u w:color="000000"/>
        </w:rPr>
        <w:t>Review Date:</w:t>
      </w:r>
      <w:r w:rsidR="00054DBD">
        <w:rPr>
          <w:rFonts w:ascii="Times New Roman" w:hAnsi="Times New Roman"/>
          <w:b/>
          <w:bCs/>
          <w:sz w:val="24"/>
          <w:szCs w:val="24"/>
          <w:u w:color="000000"/>
        </w:rPr>
        <w:t xml:space="preserve"> April 2024</w:t>
      </w:r>
    </w:p>
    <w:p w:rsidR="001845F3" w:rsidRDefault="001845F3">
      <w:pPr>
        <w:pStyle w:val="Default"/>
        <w:jc w:val="both"/>
        <w:rPr>
          <w:rFonts w:ascii="Times New Roman" w:eastAsia="Times New Roman" w:hAnsi="Times New Roman" w:cs="Times New Roman"/>
          <w:b/>
          <w:bCs/>
          <w:sz w:val="24"/>
          <w:szCs w:val="24"/>
          <w:u w:color="000000"/>
        </w:rPr>
      </w:pPr>
    </w:p>
    <w:p w:rsidR="001845F3" w:rsidRDefault="001845F3">
      <w:pPr>
        <w:pStyle w:val="Default"/>
        <w:jc w:val="both"/>
        <w:rPr>
          <w:rFonts w:ascii="Times New Roman" w:eastAsia="Times New Roman" w:hAnsi="Times New Roman" w:cs="Times New Roman"/>
          <w:b/>
          <w:bCs/>
          <w:sz w:val="24"/>
          <w:szCs w:val="24"/>
          <w:u w:color="000000"/>
        </w:rPr>
      </w:pPr>
    </w:p>
    <w:p w:rsidR="001845F3" w:rsidRDefault="001845F3">
      <w:pPr>
        <w:pStyle w:val="Default"/>
        <w:jc w:val="both"/>
        <w:rPr>
          <w:rFonts w:ascii="Times New Roman" w:eastAsia="Times New Roman" w:hAnsi="Times New Roman" w:cs="Times New Roman"/>
          <w:b/>
          <w:bCs/>
          <w:sz w:val="24"/>
          <w:szCs w:val="24"/>
          <w:u w:color="000000"/>
        </w:rPr>
      </w:pPr>
    </w:p>
    <w:p w:rsidR="001845F3" w:rsidRDefault="009C7869">
      <w:pPr>
        <w:pStyle w:val="Default"/>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Manager: Aoife Morgan</w:t>
      </w:r>
      <w:r w:rsidR="00054DBD">
        <w:rPr>
          <w:rFonts w:ascii="Times New Roman" w:hAnsi="Times New Roman"/>
          <w:b/>
          <w:bCs/>
          <w:sz w:val="24"/>
          <w:szCs w:val="24"/>
          <w:u w:color="000000"/>
        </w:rPr>
        <w:t xml:space="preserve">                                                          </w:t>
      </w:r>
      <w:r>
        <w:rPr>
          <w:rFonts w:ascii="Times New Roman" w:hAnsi="Times New Roman"/>
          <w:b/>
          <w:bCs/>
          <w:sz w:val="24"/>
          <w:szCs w:val="24"/>
          <w:u w:color="000000"/>
        </w:rPr>
        <w:t>Signature</w:t>
      </w:r>
      <w:r w:rsidR="00054DBD">
        <w:rPr>
          <w:rFonts w:ascii="Times New Roman" w:hAnsi="Times New Roman"/>
          <w:b/>
          <w:bCs/>
          <w:sz w:val="24"/>
          <w:szCs w:val="24"/>
          <w:u w:color="000000"/>
        </w:rPr>
        <w:t xml:space="preserve">: </w:t>
      </w:r>
      <w:r w:rsidR="00054DBD" w:rsidRPr="00054DBD">
        <w:rPr>
          <w:rFonts w:ascii="AR BLANCA" w:hAnsi="AR BLANCA"/>
          <w:b/>
          <w:bCs/>
          <w:sz w:val="24"/>
          <w:szCs w:val="24"/>
          <w:u w:color="000000"/>
        </w:rPr>
        <w:t>Aoife Morgan</w:t>
      </w:r>
    </w:p>
    <w:p w:rsidR="001845F3" w:rsidRDefault="001845F3">
      <w:pPr>
        <w:pStyle w:val="Default"/>
        <w:jc w:val="both"/>
        <w:rPr>
          <w:rFonts w:ascii="Times New Roman" w:eastAsia="Times New Roman" w:hAnsi="Times New Roman" w:cs="Times New Roman"/>
          <w:b/>
          <w:bCs/>
          <w:sz w:val="24"/>
          <w:szCs w:val="24"/>
          <w:u w:color="000000"/>
        </w:rPr>
      </w:pPr>
    </w:p>
    <w:p w:rsidR="001845F3" w:rsidRDefault="001845F3">
      <w:pPr>
        <w:pStyle w:val="Default"/>
        <w:jc w:val="both"/>
        <w:rPr>
          <w:rFonts w:ascii="Times New Roman" w:eastAsia="Times New Roman" w:hAnsi="Times New Roman" w:cs="Times New Roman"/>
          <w:b/>
          <w:bCs/>
          <w:sz w:val="24"/>
          <w:szCs w:val="24"/>
          <w:u w:color="000000"/>
        </w:rPr>
      </w:pPr>
    </w:p>
    <w:p w:rsidR="001845F3" w:rsidRDefault="001845F3">
      <w:pPr>
        <w:pStyle w:val="Default"/>
        <w:jc w:val="both"/>
        <w:rPr>
          <w:rFonts w:hint="eastAsia"/>
        </w:rPr>
      </w:pPr>
      <w:bookmarkStart w:id="0" w:name="_GoBack"/>
      <w:bookmarkEnd w:id="0"/>
    </w:p>
    <w:sectPr w:rsidR="001845F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869" w:rsidRDefault="009C7869">
      <w:r>
        <w:separator/>
      </w:r>
    </w:p>
  </w:endnote>
  <w:endnote w:type="continuationSeparator" w:id="0">
    <w:p w:rsidR="009C7869" w:rsidRDefault="009C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 BLANCA">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F3" w:rsidRDefault="001845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869" w:rsidRDefault="009C7869">
      <w:r>
        <w:separator/>
      </w:r>
    </w:p>
  </w:footnote>
  <w:footnote w:type="continuationSeparator" w:id="0">
    <w:p w:rsidR="009C7869" w:rsidRDefault="009C7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F3" w:rsidRDefault="001845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7E6C"/>
    <w:multiLevelType w:val="hybridMultilevel"/>
    <w:tmpl w:val="81528CBC"/>
    <w:styleLink w:val="Bullet"/>
    <w:lvl w:ilvl="0" w:tplc="AC90C42A">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1" w:tplc="33DE2028">
      <w:start w:val="1"/>
      <w:numFmt w:val="bullet"/>
      <w:lvlText w:val="•"/>
      <w:lvlJc w:val="left"/>
      <w:pPr>
        <w:ind w:left="815" w:hanging="37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2" w:tplc="0F104680">
      <w:start w:val="1"/>
      <w:numFmt w:val="bullet"/>
      <w:lvlText w:val="•"/>
      <w:lvlJc w:val="left"/>
      <w:pPr>
        <w:ind w:left="1035" w:hanging="37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3" w:tplc="33E8B866">
      <w:start w:val="1"/>
      <w:numFmt w:val="bullet"/>
      <w:lvlText w:val="•"/>
      <w:lvlJc w:val="left"/>
      <w:pPr>
        <w:ind w:left="1255" w:hanging="37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4" w:tplc="C894606E">
      <w:start w:val="1"/>
      <w:numFmt w:val="bullet"/>
      <w:lvlText w:val="•"/>
      <w:lvlJc w:val="left"/>
      <w:pPr>
        <w:ind w:left="1475" w:hanging="37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5" w:tplc="D228DE58">
      <w:start w:val="1"/>
      <w:numFmt w:val="bullet"/>
      <w:lvlText w:val="•"/>
      <w:lvlJc w:val="left"/>
      <w:pPr>
        <w:ind w:left="1695" w:hanging="37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6" w:tplc="6D6EAB44">
      <w:start w:val="1"/>
      <w:numFmt w:val="bullet"/>
      <w:lvlText w:val="•"/>
      <w:lvlJc w:val="left"/>
      <w:pPr>
        <w:ind w:left="1915" w:hanging="37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7" w:tplc="BD1674F6">
      <w:start w:val="1"/>
      <w:numFmt w:val="bullet"/>
      <w:lvlText w:val="•"/>
      <w:lvlJc w:val="left"/>
      <w:pPr>
        <w:ind w:left="2135" w:hanging="37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8" w:tplc="7F100910">
      <w:start w:val="1"/>
      <w:numFmt w:val="bullet"/>
      <w:lvlText w:val="•"/>
      <w:lvlJc w:val="left"/>
      <w:pPr>
        <w:ind w:left="2355" w:hanging="375"/>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2CC34C5"/>
    <w:multiLevelType w:val="hybridMultilevel"/>
    <w:tmpl w:val="265CDDF6"/>
    <w:numStyleLink w:val="Numbered"/>
  </w:abstractNum>
  <w:abstractNum w:abstractNumId="2" w15:restartNumberingAfterBreak="0">
    <w:nsid w:val="306F4BF8"/>
    <w:multiLevelType w:val="hybridMultilevel"/>
    <w:tmpl w:val="81528CBC"/>
    <w:numStyleLink w:val="Bullet"/>
  </w:abstractNum>
  <w:abstractNum w:abstractNumId="3" w15:restartNumberingAfterBreak="0">
    <w:nsid w:val="4413464F"/>
    <w:multiLevelType w:val="hybridMultilevel"/>
    <w:tmpl w:val="265CDDF6"/>
    <w:styleLink w:val="Numbered"/>
    <w:lvl w:ilvl="0" w:tplc="D2823BA4">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6F2E26C">
      <w:start w:val="1"/>
      <w:numFmt w:val="decimal"/>
      <w:lvlText w:val="%2."/>
      <w:lvlJc w:val="left"/>
      <w:pPr>
        <w:ind w:left="8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E02E098">
      <w:start w:val="1"/>
      <w:numFmt w:val="decimal"/>
      <w:lvlText w:val="%3."/>
      <w:lvlJc w:val="left"/>
      <w:pPr>
        <w:ind w:left="10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CFA432E">
      <w:start w:val="1"/>
      <w:numFmt w:val="decimal"/>
      <w:lvlText w:val="%4."/>
      <w:lvlJc w:val="left"/>
      <w:pPr>
        <w:ind w:left="12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D16916E">
      <w:start w:val="1"/>
      <w:numFmt w:val="decimal"/>
      <w:lvlText w:val="%5."/>
      <w:lvlJc w:val="left"/>
      <w:pPr>
        <w:ind w:left="147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98A8C58">
      <w:start w:val="1"/>
      <w:numFmt w:val="decimal"/>
      <w:lvlText w:val="%6."/>
      <w:lvlJc w:val="left"/>
      <w:pPr>
        <w:ind w:left="169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D665878">
      <w:start w:val="1"/>
      <w:numFmt w:val="decimal"/>
      <w:lvlText w:val="%7."/>
      <w:lvlJc w:val="left"/>
      <w:pPr>
        <w:ind w:left="191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05AA64C">
      <w:start w:val="1"/>
      <w:numFmt w:val="decimal"/>
      <w:lvlText w:val="%8."/>
      <w:lvlJc w:val="left"/>
      <w:pPr>
        <w:ind w:left="213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99EF24E">
      <w:start w:val="1"/>
      <w:numFmt w:val="decimal"/>
      <w:lvlText w:val="%9."/>
      <w:lvlJc w:val="left"/>
      <w:pPr>
        <w:ind w:left="2355" w:hanging="3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 w:numId="5">
    <w:abstractNumId w:val="2"/>
    <w:lvlOverride w:ilvl="0">
      <w:lvl w:ilvl="0" w:tplc="CCB61870">
        <w:start w:val="1"/>
        <w:numFmt w:val="bullet"/>
        <w:lvlText w:val="•"/>
        <w:lvlJc w:val="left"/>
        <w:pPr>
          <w:ind w:left="664" w:hanging="444"/>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DA4C542E">
        <w:start w:val="1"/>
        <w:numFmt w:val="bullet"/>
        <w:lvlText w:val="•"/>
        <w:lvlJc w:val="left"/>
        <w:pPr>
          <w:ind w:left="773" w:hanging="333"/>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C6A4F396">
        <w:start w:val="1"/>
        <w:numFmt w:val="bullet"/>
        <w:lvlText w:val="•"/>
        <w:lvlJc w:val="left"/>
        <w:pPr>
          <w:ind w:left="993" w:hanging="333"/>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624ED90E">
        <w:start w:val="1"/>
        <w:numFmt w:val="bullet"/>
        <w:lvlText w:val="•"/>
        <w:lvlJc w:val="left"/>
        <w:pPr>
          <w:ind w:left="1213" w:hanging="333"/>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840C4286">
        <w:start w:val="1"/>
        <w:numFmt w:val="bullet"/>
        <w:lvlText w:val="•"/>
        <w:lvlJc w:val="left"/>
        <w:pPr>
          <w:ind w:left="1433" w:hanging="333"/>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9676D4E2">
        <w:start w:val="1"/>
        <w:numFmt w:val="bullet"/>
        <w:lvlText w:val="•"/>
        <w:lvlJc w:val="left"/>
        <w:pPr>
          <w:ind w:left="1653" w:hanging="333"/>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3282928">
        <w:start w:val="1"/>
        <w:numFmt w:val="bullet"/>
        <w:lvlText w:val="•"/>
        <w:lvlJc w:val="left"/>
        <w:pPr>
          <w:ind w:left="1873" w:hanging="333"/>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66F89342">
        <w:start w:val="1"/>
        <w:numFmt w:val="bullet"/>
        <w:lvlText w:val="•"/>
        <w:lvlJc w:val="left"/>
        <w:pPr>
          <w:ind w:left="2093" w:hanging="333"/>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E2FED664">
        <w:start w:val="1"/>
        <w:numFmt w:val="bullet"/>
        <w:lvlText w:val="•"/>
        <w:lvlJc w:val="left"/>
        <w:pPr>
          <w:ind w:left="2313" w:hanging="333"/>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num>
  <w:num w:numId="6">
    <w:abstractNumId w:val="2"/>
    <w:lvlOverride w:ilvl="0">
      <w:lvl w:ilvl="0" w:tplc="CCB61870">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DA4C542E">
        <w:start w:val="1"/>
        <w:numFmt w:val="bullet"/>
        <w:lvlText w:val="•"/>
        <w:lvlJc w:val="left"/>
        <w:pPr>
          <w:ind w:left="773" w:hanging="33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C6A4F396">
        <w:start w:val="1"/>
        <w:numFmt w:val="bullet"/>
        <w:lvlText w:val="•"/>
        <w:lvlJc w:val="left"/>
        <w:pPr>
          <w:ind w:left="993" w:hanging="33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624ED90E">
        <w:start w:val="1"/>
        <w:numFmt w:val="bullet"/>
        <w:lvlText w:val="•"/>
        <w:lvlJc w:val="left"/>
        <w:pPr>
          <w:ind w:left="1213" w:hanging="33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840C4286">
        <w:start w:val="1"/>
        <w:numFmt w:val="bullet"/>
        <w:lvlText w:val="•"/>
        <w:lvlJc w:val="left"/>
        <w:pPr>
          <w:ind w:left="1433" w:hanging="33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9676D4E2">
        <w:start w:val="1"/>
        <w:numFmt w:val="bullet"/>
        <w:lvlText w:val="•"/>
        <w:lvlJc w:val="left"/>
        <w:pPr>
          <w:ind w:left="1653" w:hanging="33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3282928">
        <w:start w:val="1"/>
        <w:numFmt w:val="bullet"/>
        <w:lvlText w:val="•"/>
        <w:lvlJc w:val="left"/>
        <w:pPr>
          <w:ind w:left="1873" w:hanging="33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66F89342">
        <w:start w:val="1"/>
        <w:numFmt w:val="bullet"/>
        <w:lvlText w:val="•"/>
        <w:lvlJc w:val="left"/>
        <w:pPr>
          <w:ind w:left="2093" w:hanging="33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E2FED664">
        <w:start w:val="1"/>
        <w:numFmt w:val="bullet"/>
        <w:lvlText w:val="•"/>
        <w:lvlJc w:val="left"/>
        <w:pPr>
          <w:ind w:left="2313" w:hanging="33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7">
    <w:abstractNumId w:val="2"/>
    <w:lvlOverride w:ilvl="0">
      <w:lvl w:ilvl="0" w:tplc="CCB61870">
        <w:start w:val="1"/>
        <w:numFmt w:val="bullet"/>
        <w:lvlText w:val="•"/>
        <w:lvlJc w:val="left"/>
        <w:pPr>
          <w:ind w:left="664" w:hanging="444"/>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DA4C542E">
        <w:start w:val="1"/>
        <w:numFmt w:val="bullet"/>
        <w:lvlText w:val="•"/>
        <w:lvlJc w:val="left"/>
        <w:pPr>
          <w:ind w:left="773" w:hanging="33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C6A4F396">
        <w:start w:val="1"/>
        <w:numFmt w:val="bullet"/>
        <w:lvlText w:val="•"/>
        <w:lvlJc w:val="left"/>
        <w:pPr>
          <w:ind w:left="993" w:hanging="33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624ED90E">
        <w:start w:val="1"/>
        <w:numFmt w:val="bullet"/>
        <w:lvlText w:val="•"/>
        <w:lvlJc w:val="left"/>
        <w:pPr>
          <w:ind w:left="1213" w:hanging="33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840C4286">
        <w:start w:val="1"/>
        <w:numFmt w:val="bullet"/>
        <w:lvlText w:val="•"/>
        <w:lvlJc w:val="left"/>
        <w:pPr>
          <w:ind w:left="1433" w:hanging="33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9676D4E2">
        <w:start w:val="1"/>
        <w:numFmt w:val="bullet"/>
        <w:lvlText w:val="•"/>
        <w:lvlJc w:val="left"/>
        <w:pPr>
          <w:ind w:left="1653" w:hanging="33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3282928">
        <w:start w:val="1"/>
        <w:numFmt w:val="bullet"/>
        <w:lvlText w:val="•"/>
        <w:lvlJc w:val="left"/>
        <w:pPr>
          <w:ind w:left="1873" w:hanging="33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66F89342">
        <w:start w:val="1"/>
        <w:numFmt w:val="bullet"/>
        <w:lvlText w:val="•"/>
        <w:lvlJc w:val="left"/>
        <w:pPr>
          <w:ind w:left="2093" w:hanging="33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E2FED664">
        <w:start w:val="1"/>
        <w:numFmt w:val="bullet"/>
        <w:lvlText w:val="•"/>
        <w:lvlJc w:val="left"/>
        <w:pPr>
          <w:ind w:left="2313" w:hanging="333"/>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8">
    <w:abstractNumId w:val="2"/>
    <w:lvlOverride w:ilvl="0">
      <w:lvl w:ilvl="0" w:tplc="CCB61870">
        <w:start w:val="1"/>
        <w:numFmt w:val="bullet"/>
        <w:lvlText w:val="•"/>
        <w:lvlJc w:val="left"/>
        <w:pPr>
          <w:ind w:left="720" w:hanging="500"/>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DA4C542E">
        <w:start w:val="1"/>
        <w:numFmt w:val="bullet"/>
        <w:lvlText w:val="•"/>
        <w:lvlJc w:val="left"/>
        <w:pPr>
          <w:ind w:left="773" w:hanging="333"/>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C6A4F396">
        <w:start w:val="1"/>
        <w:numFmt w:val="bullet"/>
        <w:lvlText w:val="•"/>
        <w:lvlJc w:val="left"/>
        <w:pPr>
          <w:ind w:left="993" w:hanging="333"/>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624ED90E">
        <w:start w:val="1"/>
        <w:numFmt w:val="bullet"/>
        <w:lvlText w:val="•"/>
        <w:lvlJc w:val="left"/>
        <w:pPr>
          <w:ind w:left="1213" w:hanging="333"/>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840C4286">
        <w:start w:val="1"/>
        <w:numFmt w:val="bullet"/>
        <w:lvlText w:val="•"/>
        <w:lvlJc w:val="left"/>
        <w:pPr>
          <w:ind w:left="1433" w:hanging="333"/>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9676D4E2">
        <w:start w:val="1"/>
        <w:numFmt w:val="bullet"/>
        <w:lvlText w:val="•"/>
        <w:lvlJc w:val="left"/>
        <w:pPr>
          <w:ind w:left="1653" w:hanging="333"/>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83282928">
        <w:start w:val="1"/>
        <w:numFmt w:val="bullet"/>
        <w:lvlText w:val="•"/>
        <w:lvlJc w:val="left"/>
        <w:pPr>
          <w:ind w:left="1873" w:hanging="333"/>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66F89342">
        <w:start w:val="1"/>
        <w:numFmt w:val="bullet"/>
        <w:lvlText w:val="•"/>
        <w:lvlJc w:val="left"/>
        <w:pPr>
          <w:ind w:left="2093" w:hanging="333"/>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E2FED664">
        <w:start w:val="1"/>
        <w:numFmt w:val="bullet"/>
        <w:lvlText w:val="•"/>
        <w:lvlJc w:val="left"/>
        <w:pPr>
          <w:ind w:left="2313" w:hanging="333"/>
        </w:pPr>
        <w:rPr>
          <w:rFonts w:ascii="Arial" w:eastAsia="Arial" w:hAnsi="Arial" w:cs="Arial"/>
          <w:b/>
          <w:bCs/>
          <w:i w:val="0"/>
          <w:iCs w:val="0"/>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5F3"/>
    <w:rsid w:val="00054DBD"/>
    <w:rsid w:val="001845F3"/>
    <w:rsid w:val="0049453D"/>
    <w:rsid w:val="009C7869"/>
    <w:rsid w:val="00F6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CF32"/>
  <w15:docId w15:val="{168079D4-EAB3-43D9-A72C-813A2247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numbering" w:customStyle="1" w:styleId="Bullet">
    <w:name w:val="Bulle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4109</Words>
  <Characters>23425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Morgan</dc:creator>
  <cp:lastModifiedBy>Aoife Morgan</cp:lastModifiedBy>
  <cp:revision>2</cp:revision>
  <dcterms:created xsi:type="dcterms:W3CDTF">2023-03-17T11:59:00Z</dcterms:created>
  <dcterms:modified xsi:type="dcterms:W3CDTF">2023-03-17T11:59:00Z</dcterms:modified>
</cp:coreProperties>
</file>