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3154" w:rsidRDefault="000C3DDE">
      <w:pPr>
        <w:pStyle w:val="Default"/>
        <w:rPr>
          <w:rFonts w:ascii="Times New Roman" w:hAnsi="Times New Roman"/>
          <w:b/>
          <w:bCs/>
          <w:sz w:val="32"/>
          <w:szCs w:val="32"/>
          <w:shd w:val="clear" w:color="auto" w:fill="FFFFFF"/>
        </w:rPr>
      </w:pPr>
      <w:r>
        <w:rPr>
          <w:rFonts w:ascii="Times New Roman" w:hAnsi="Times New Roman"/>
          <w:b/>
          <w:bCs/>
          <w:sz w:val="32"/>
          <w:szCs w:val="32"/>
          <w:shd w:val="clear" w:color="auto" w:fill="FFFFFF"/>
        </w:rPr>
        <w:t xml:space="preserve">        </w:t>
      </w:r>
      <w:r w:rsidR="00E6064A" w:rsidRPr="00331A96">
        <w:rPr>
          <w:noProof/>
          <w:lang w:eastAsia="en-GB"/>
        </w:rPr>
        <w:drawing>
          <wp:inline distT="0" distB="0" distL="0" distR="0">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bookmarkStart w:id="0" w:name="_GoBack"/>
      <w:bookmarkEnd w:id="0"/>
    </w:p>
    <w:p w:rsidR="008B3154" w:rsidRDefault="008B3154">
      <w:pPr>
        <w:pStyle w:val="Default"/>
        <w:rPr>
          <w:rFonts w:ascii="Times New Roman" w:hAnsi="Times New Roman"/>
          <w:b/>
          <w:bCs/>
          <w:sz w:val="32"/>
          <w:szCs w:val="32"/>
          <w:shd w:val="clear" w:color="auto" w:fill="FFFFFF"/>
        </w:rPr>
      </w:pPr>
    </w:p>
    <w:p w:rsidR="008B3154" w:rsidRDefault="008B3154">
      <w:pPr>
        <w:pStyle w:val="Default"/>
        <w:rPr>
          <w:rFonts w:ascii="Times New Roman" w:hAnsi="Times New Roman"/>
          <w:b/>
          <w:bCs/>
          <w:sz w:val="32"/>
          <w:szCs w:val="32"/>
          <w:shd w:val="clear" w:color="auto" w:fill="FFFFFF"/>
        </w:rPr>
      </w:pPr>
    </w:p>
    <w:p w:rsidR="00704337" w:rsidRPr="008B3154" w:rsidRDefault="000C3DDE">
      <w:pPr>
        <w:pStyle w:val="Default"/>
        <w:rPr>
          <w:rFonts w:ascii="Times New Roman" w:eastAsia="Times New Roman" w:hAnsi="Times New Roman" w:cs="Times New Roman"/>
          <w:b/>
          <w:bCs/>
          <w:sz w:val="32"/>
          <w:szCs w:val="32"/>
          <w:shd w:val="clear" w:color="auto" w:fill="FFFFFF"/>
        </w:rPr>
      </w:pPr>
      <w:r w:rsidRPr="008B3154">
        <w:rPr>
          <w:rFonts w:ascii="Times New Roman" w:hAnsi="Times New Roman"/>
          <w:b/>
          <w:bCs/>
          <w:sz w:val="32"/>
          <w:szCs w:val="32"/>
          <w:shd w:val="clear" w:color="auto" w:fill="FFFFFF"/>
        </w:rPr>
        <w:t>Bowlers Community Nursery Physical Restraint Policy 202</w:t>
      </w:r>
      <w:r w:rsidR="008B3154" w:rsidRPr="008B3154">
        <w:rPr>
          <w:rFonts w:ascii="Times New Roman" w:hAnsi="Times New Roman"/>
          <w:b/>
          <w:bCs/>
          <w:sz w:val="32"/>
          <w:szCs w:val="32"/>
          <w:shd w:val="clear" w:color="auto" w:fill="FFFFFF"/>
        </w:rPr>
        <w:t>3</w:t>
      </w:r>
    </w:p>
    <w:p w:rsidR="00704337" w:rsidRDefault="000C3DDE">
      <w:pPr>
        <w:pStyle w:val="Default"/>
        <w:rPr>
          <w:rFonts w:ascii="Times New Roman" w:eastAsia="Times New Roman" w:hAnsi="Times New Roman" w:cs="Times New Roman"/>
          <w:b/>
          <w:bCs/>
          <w:sz w:val="32"/>
          <w:szCs w:val="32"/>
          <w:shd w:val="clear" w:color="auto" w:fill="FFFFFF"/>
        </w:rPr>
      </w:pPr>
      <w:r>
        <w:rPr>
          <w:rFonts w:ascii="Times New Roman" w:hAnsi="Times New Roman"/>
          <w:b/>
          <w:bCs/>
          <w:sz w:val="32"/>
          <w:szCs w:val="32"/>
          <w:shd w:val="clear" w:color="auto" w:fill="FFFFFF"/>
        </w:rPr>
        <w:t xml:space="preserve"> </w:t>
      </w:r>
    </w:p>
    <w:p w:rsidR="00704337" w:rsidRDefault="00704337">
      <w:pPr>
        <w:pStyle w:val="Default"/>
        <w:jc w:val="both"/>
        <w:rPr>
          <w:rFonts w:ascii="Times New Roman" w:eastAsia="Times New Roman" w:hAnsi="Times New Roman" w:cs="Times New Roman"/>
          <w:color w:val="545454"/>
          <w:sz w:val="24"/>
          <w:szCs w:val="24"/>
          <w:shd w:val="clear" w:color="auto" w:fill="FFFFFF"/>
        </w:rPr>
      </w:pPr>
    </w:p>
    <w:p w:rsidR="00704337" w:rsidRDefault="00704337">
      <w:pPr>
        <w:pStyle w:val="Default"/>
        <w:jc w:val="both"/>
        <w:rPr>
          <w:rFonts w:ascii="Times New Roman" w:eastAsia="Times New Roman" w:hAnsi="Times New Roman" w:cs="Times New Roman"/>
          <w:color w:val="545454"/>
          <w:sz w:val="24"/>
          <w:szCs w:val="24"/>
          <w:shd w:val="clear" w:color="auto" w:fill="FFFFFF"/>
        </w:rPr>
      </w:pPr>
    </w:p>
    <w:p w:rsidR="00704337" w:rsidRDefault="000C3DDE">
      <w:pPr>
        <w:pStyle w:val="Default"/>
        <w:spacing w:line="288" w:lineRule="auto"/>
        <w:jc w:val="both"/>
        <w:rPr>
          <w:rFonts w:ascii="Times New Roman" w:eastAsia="Times New Roman" w:hAnsi="Times New Roman" w:cs="Times New Roman"/>
          <w:sz w:val="24"/>
          <w:szCs w:val="24"/>
          <w:shd w:val="clear" w:color="auto" w:fill="FFFFFF"/>
        </w:rPr>
      </w:pPr>
      <w:r>
        <w:rPr>
          <w:rFonts w:ascii="Times New Roman" w:hAnsi="Times New Roman"/>
          <w:b/>
          <w:bCs/>
          <w:sz w:val="28"/>
          <w:szCs w:val="28"/>
          <w:shd w:val="clear" w:color="auto" w:fill="FFFFFF"/>
        </w:rPr>
        <w:t xml:space="preserve">Bowlers Community Nursery operates a positive </w:t>
      </w:r>
      <w:proofErr w:type="spellStart"/>
      <w:r>
        <w:rPr>
          <w:rFonts w:ascii="Times New Roman" w:hAnsi="Times New Roman"/>
          <w:b/>
          <w:bCs/>
          <w:sz w:val="28"/>
          <w:szCs w:val="28"/>
          <w:shd w:val="clear" w:color="auto" w:fill="FFFFFF"/>
        </w:rPr>
        <w:t>Behaviour</w:t>
      </w:r>
      <w:proofErr w:type="spellEnd"/>
      <w:r>
        <w:rPr>
          <w:rFonts w:ascii="Times New Roman" w:hAnsi="Times New Roman"/>
          <w:b/>
          <w:bCs/>
          <w:sz w:val="28"/>
          <w:szCs w:val="28"/>
          <w:shd w:val="clear" w:color="auto" w:fill="FFFFFF"/>
        </w:rPr>
        <w:t xml:space="preserve"> Policy. It is our aim to establish</w:t>
      </w:r>
      <w:r w:rsidR="008B3154">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 xml:space="preserve">good </w:t>
      </w:r>
      <w:proofErr w:type="spellStart"/>
      <w:r>
        <w:rPr>
          <w:rFonts w:ascii="Times New Roman" w:hAnsi="Times New Roman"/>
          <w:b/>
          <w:bCs/>
          <w:sz w:val="28"/>
          <w:szCs w:val="28"/>
          <w:shd w:val="clear" w:color="auto" w:fill="FFFFFF"/>
        </w:rPr>
        <w:t>behaviour</w:t>
      </w:r>
      <w:proofErr w:type="spellEnd"/>
      <w:r>
        <w:rPr>
          <w:rFonts w:ascii="Times New Roman" w:hAnsi="Times New Roman"/>
          <w:b/>
          <w:bCs/>
          <w:sz w:val="28"/>
          <w:szCs w:val="28"/>
          <w:shd w:val="clear" w:color="auto" w:fill="FFFFFF"/>
        </w:rPr>
        <w:t xml:space="preserve"> from our children in a caring and supportive environment where the welfare of the children is paramount.</w:t>
      </w:r>
    </w:p>
    <w:p w:rsidR="00704337" w:rsidRDefault="00704337">
      <w:pPr>
        <w:pStyle w:val="Default"/>
        <w:spacing w:line="288" w:lineRule="auto"/>
        <w:jc w:val="both"/>
        <w:rPr>
          <w:rFonts w:ascii="Times New Roman" w:eastAsia="Times New Roman" w:hAnsi="Times New Roman" w:cs="Times New Roman"/>
          <w:sz w:val="24"/>
          <w:szCs w:val="24"/>
          <w:shd w:val="clear" w:color="auto" w:fill="FFFFFF"/>
        </w:rPr>
      </w:pPr>
    </w:p>
    <w:p w:rsidR="00704337" w:rsidRDefault="000C3DDE">
      <w:pPr>
        <w:pStyle w:val="Default"/>
        <w:spacing w:line="288"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The purpose of this policy is to outline the procedures to be followed in</w:t>
      </w:r>
      <w:r w:rsidR="00E6064A">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the extremely rare case of a restrictive physical intervention being used by a member of staff towards a child.</w:t>
      </w:r>
    </w:p>
    <w:p w:rsidR="00704337"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Default="000C3DDE">
      <w:pPr>
        <w:pStyle w:val="Default"/>
        <w:spacing w:line="288"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The use of physical intervention/restraint is wherever possible avoided. However, where necessary and appropriate, reasonable force will be used to control or restrain children.</w:t>
      </w:r>
    </w:p>
    <w:p w:rsidR="00704337" w:rsidRDefault="000C3DDE">
      <w:pPr>
        <w:pStyle w:val="Default"/>
        <w:spacing w:line="288"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It is our aim to:</w:t>
      </w:r>
    </w:p>
    <w:p w:rsidR="00704337" w:rsidRDefault="00704337">
      <w:pPr>
        <w:pStyle w:val="Default"/>
        <w:jc w:val="both"/>
        <w:rPr>
          <w:rFonts w:ascii="Times New Roman" w:eastAsia="Times New Roman" w:hAnsi="Times New Roman" w:cs="Times New Roman"/>
          <w:color w:val="545454"/>
          <w:sz w:val="24"/>
          <w:szCs w:val="24"/>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Create a warm, calm and orderly atmosphere that promotes a sense of community</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Achieve a consistent attitude by all staff that gives children a sense of security and safety whilst promoting clear expectations on acceptable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Ensure that all staff, relevant directors, children, parents/</w:t>
      </w:r>
      <w:proofErr w:type="spellStart"/>
      <w:r w:rsidRPr="008B3154">
        <w:rPr>
          <w:rFonts w:ascii="Times New Roman" w:hAnsi="Times New Roman"/>
          <w:b/>
          <w:bCs/>
          <w:sz w:val="28"/>
          <w:szCs w:val="28"/>
          <w:shd w:val="clear" w:color="auto" w:fill="FFFFFF"/>
        </w:rPr>
        <w:t>carers</w:t>
      </w:r>
      <w:proofErr w:type="spellEnd"/>
      <w:r w:rsidRPr="008B3154">
        <w:rPr>
          <w:rFonts w:ascii="Times New Roman" w:hAnsi="Times New Roman"/>
          <w:b/>
          <w:bCs/>
          <w:sz w:val="28"/>
          <w:szCs w:val="28"/>
          <w:shd w:val="clear" w:color="auto" w:fill="FFFFFF"/>
        </w:rPr>
        <w:t xml:space="preserve"> and students understand their roles and responsibility with regard to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management</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Promote the continual development of staff and appropriate documented training necessary</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The attitude and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of all staff </w:t>
      </w:r>
      <w:proofErr w:type="gramStart"/>
      <w:r w:rsidRPr="008B3154">
        <w:rPr>
          <w:rFonts w:ascii="Times New Roman" w:hAnsi="Times New Roman"/>
          <w:b/>
          <w:bCs/>
          <w:sz w:val="28"/>
          <w:szCs w:val="28"/>
          <w:shd w:val="clear" w:color="auto" w:fill="FFFFFF"/>
        </w:rPr>
        <w:t>is</w:t>
      </w:r>
      <w:proofErr w:type="gramEnd"/>
      <w:r w:rsidRPr="008B3154">
        <w:rPr>
          <w:rFonts w:ascii="Times New Roman" w:hAnsi="Times New Roman"/>
          <w:b/>
          <w:bCs/>
          <w:sz w:val="28"/>
          <w:szCs w:val="28"/>
          <w:shd w:val="clear" w:color="auto" w:fill="FFFFFF"/>
        </w:rPr>
        <w:t xml:space="preserve"> essential in creating and maintaining a positive ethos within the nursery, the committed team approach will help provide a positive role model for children where they respect themselves and others.</w:t>
      </w:r>
    </w:p>
    <w:p w:rsidR="00704337" w:rsidRDefault="00704337">
      <w:pPr>
        <w:pStyle w:val="Default"/>
        <w:jc w:val="both"/>
        <w:rPr>
          <w:rFonts w:ascii="Times New Roman" w:eastAsia="Times New Roman" w:hAnsi="Times New Roman" w:cs="Times New Roman"/>
          <w:b/>
          <w:bCs/>
          <w:sz w:val="24"/>
          <w:szCs w:val="24"/>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u w:val="single"/>
          <w:shd w:val="clear" w:color="auto" w:fill="FFFFFF"/>
        </w:rPr>
      </w:pPr>
      <w:r w:rsidRPr="008B3154">
        <w:rPr>
          <w:rFonts w:ascii="Times New Roman" w:hAnsi="Times New Roman"/>
          <w:b/>
          <w:bCs/>
          <w:sz w:val="28"/>
          <w:szCs w:val="28"/>
          <w:u w:val="single"/>
          <w:shd w:val="clear" w:color="auto" w:fill="FFFFFF"/>
        </w:rPr>
        <w:t>Who may use Physical Interventions?</w:t>
      </w:r>
    </w:p>
    <w:p w:rsidR="00704337" w:rsidRPr="008B3154" w:rsidRDefault="00704337">
      <w:pPr>
        <w:pStyle w:val="Default"/>
        <w:spacing w:line="288" w:lineRule="auto"/>
        <w:jc w:val="both"/>
        <w:rPr>
          <w:rFonts w:ascii="Times New Roman" w:eastAsia="Times New Roman" w:hAnsi="Times New Roman" w:cs="Times New Roman"/>
          <w:b/>
          <w:bCs/>
          <w:sz w:val="28"/>
          <w:szCs w:val="28"/>
          <w:u w:val="single"/>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lastRenderedPageBreak/>
        <w:t>Staff should only use Physical Intervention if they have undertaken approved training. However, where staff/</w:t>
      </w:r>
      <w:proofErr w:type="spellStart"/>
      <w:r w:rsidRPr="008B3154">
        <w:rPr>
          <w:rFonts w:ascii="Times New Roman" w:hAnsi="Times New Roman"/>
          <w:b/>
          <w:bCs/>
          <w:sz w:val="28"/>
          <w:szCs w:val="28"/>
          <w:shd w:val="clear" w:color="auto" w:fill="FFFFFF"/>
        </w:rPr>
        <w:t>carers</w:t>
      </w:r>
      <w:proofErr w:type="spellEnd"/>
      <w:r w:rsidRPr="008B3154">
        <w:rPr>
          <w:rFonts w:ascii="Times New Roman" w:hAnsi="Times New Roman"/>
          <w:b/>
          <w:bCs/>
          <w:sz w:val="28"/>
          <w:szCs w:val="28"/>
          <w:shd w:val="clear" w:color="auto" w:fill="FFFFFF"/>
        </w:rPr>
        <w:t xml:space="preserve"> have not undertaken such training, the use of minimum force may be justified if it is the only way to prevent injury or damage to property.</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Where staff have not undertaken such training, the use of force may still be justified if it is the only way to prevent injury or damage to property. In these circumstances, staff must always act in a manner consistent with the values and principles set out in this manual. Any intervention used must:</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Not impede the process of breathing - the use of 'prone facedown' techniques must never be used;</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                         </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Not be used in a way which may be interpreted as sexual;</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Not intentionally inflict pain or injury or threaten to do so       </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Avoid vulnerable parts of the body, e.g. the neck, chest and sexual areas;</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Avoid hyperextension, hyper flexion and pressure on or across the joints;</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Not employ potentially dangerous positions.</w:t>
      </w:r>
    </w:p>
    <w:p w:rsidR="00704337" w:rsidRPr="008B3154" w:rsidRDefault="00704337">
      <w:pPr>
        <w:pStyle w:val="Default"/>
        <w:rPr>
          <w:rFonts w:ascii="Arial" w:eastAsia="Arial" w:hAnsi="Arial" w:cs="Arial"/>
          <w:b/>
          <w:bCs/>
          <w:color w:val="50575A"/>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u w:val="single"/>
          <w:shd w:val="clear" w:color="auto" w:fill="FFFFFF"/>
        </w:rPr>
      </w:pPr>
      <w:r w:rsidRPr="008B3154">
        <w:rPr>
          <w:rFonts w:ascii="Times New Roman" w:hAnsi="Times New Roman"/>
          <w:b/>
          <w:bCs/>
          <w:sz w:val="28"/>
          <w:szCs w:val="28"/>
          <w:shd w:val="clear" w:color="auto" w:fill="FFFFFF"/>
        </w:rPr>
        <w:t xml:space="preserve"> </w:t>
      </w:r>
      <w:r w:rsidRPr="008B3154">
        <w:rPr>
          <w:rFonts w:ascii="Times New Roman" w:hAnsi="Times New Roman"/>
          <w:b/>
          <w:bCs/>
          <w:sz w:val="28"/>
          <w:szCs w:val="28"/>
          <w:u w:val="single"/>
          <w:shd w:val="clear" w:color="auto" w:fill="FFFFFF"/>
        </w:rPr>
        <w:t>Criteria for Using Physical Interventions</w:t>
      </w:r>
    </w:p>
    <w:p w:rsidR="00704337" w:rsidRPr="008B3154" w:rsidRDefault="000C3DDE">
      <w:pPr>
        <w:pStyle w:val="Default"/>
        <w:spacing w:line="288" w:lineRule="auto"/>
        <w:jc w:val="both"/>
        <w:rPr>
          <w:rFonts w:ascii="Times New Roman" w:eastAsia="Times New Roman" w:hAnsi="Times New Roman" w:cs="Times New Roman"/>
          <w:b/>
          <w:bCs/>
          <w:sz w:val="28"/>
          <w:szCs w:val="28"/>
          <w:u w:val="single"/>
          <w:shd w:val="clear" w:color="auto" w:fill="FFFFFF"/>
        </w:rPr>
      </w:pPr>
      <w:r w:rsidRPr="008B3154">
        <w:rPr>
          <w:rFonts w:ascii="Times New Roman" w:hAnsi="Times New Roman"/>
          <w:b/>
          <w:bCs/>
          <w:sz w:val="28"/>
          <w:szCs w:val="28"/>
          <w:shd w:val="clear" w:color="auto" w:fill="FFFFFF"/>
        </w:rPr>
        <w:t xml:space="preserve"> </w:t>
      </w:r>
      <w:r w:rsidRPr="008B3154">
        <w:rPr>
          <w:rFonts w:ascii="Times New Roman" w:hAnsi="Times New Roman"/>
          <w:b/>
          <w:bCs/>
          <w:sz w:val="28"/>
          <w:szCs w:val="28"/>
          <w:u w:val="single"/>
          <w:shd w:val="clear" w:color="auto" w:fill="FFFFFF"/>
        </w:rPr>
        <w:t>Staff Training</w:t>
      </w:r>
    </w:p>
    <w:p w:rsidR="00704337" w:rsidRPr="008B3154" w:rsidRDefault="00704337">
      <w:pPr>
        <w:pStyle w:val="Default"/>
        <w:spacing w:line="288" w:lineRule="auto"/>
        <w:jc w:val="both"/>
        <w:rPr>
          <w:rFonts w:ascii="Times New Roman" w:eastAsia="Times New Roman" w:hAnsi="Times New Roman" w:cs="Times New Roman"/>
          <w:b/>
          <w:bCs/>
          <w:sz w:val="28"/>
          <w:szCs w:val="28"/>
          <w:u w:val="single"/>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All staff must be trained in methods of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management, including the use of physical intervention and restraint, that are agreed by the Home.</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This training must ensure that staff are able to:</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Manage their own feelings and responses to the emotions and </w:t>
      </w:r>
      <w:proofErr w:type="spellStart"/>
      <w:r w:rsidRPr="008B3154">
        <w:rPr>
          <w:rFonts w:ascii="Times New Roman" w:hAnsi="Times New Roman"/>
          <w:b/>
          <w:bCs/>
          <w:sz w:val="28"/>
          <w:szCs w:val="28"/>
          <w:shd w:val="clear" w:color="auto" w:fill="FFFFFF"/>
        </w:rPr>
        <w:t>behaviours</w:t>
      </w:r>
      <w:proofErr w:type="spellEnd"/>
      <w:r w:rsidRPr="008B3154">
        <w:rPr>
          <w:rFonts w:ascii="Times New Roman" w:hAnsi="Times New Roman"/>
          <w:b/>
          <w:bCs/>
          <w:sz w:val="28"/>
          <w:szCs w:val="28"/>
          <w:shd w:val="clear" w:color="auto" w:fill="FFFFFF"/>
        </w:rPr>
        <w:t xml:space="preserve"> presented by children and understand how past experiences and present emotions are communicated through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Manage their responses and feelings arising from working with children, particularly where children display challenging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or have difficult emotional issues;</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Understand how children’s previous experiences can manifest in challenging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Use methods to de-escalate confrontations or potentially violent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to avoid the use of physical intervention and restraint.</w:t>
      </w:r>
    </w:p>
    <w:p w:rsidR="00704337" w:rsidRPr="008B3154" w:rsidRDefault="00704337">
      <w:pPr>
        <w:pStyle w:val="Default"/>
        <w:rPr>
          <w:rFonts w:ascii="Arial" w:eastAsia="Arial" w:hAnsi="Arial" w:cs="Arial"/>
          <w:b/>
          <w:bCs/>
          <w:color w:val="50575A"/>
          <w:sz w:val="28"/>
          <w:szCs w:val="28"/>
          <w:shd w:val="clear" w:color="auto" w:fill="FFFFFF"/>
        </w:rPr>
      </w:pPr>
    </w:p>
    <w:p w:rsidR="00704337" w:rsidRPr="008B3154" w:rsidRDefault="000C3DDE">
      <w:pPr>
        <w:pStyle w:val="Default"/>
        <w:jc w:val="both"/>
        <w:rPr>
          <w:rFonts w:ascii="Times New Roman" w:eastAsia="Times New Roman" w:hAnsi="Times New Roman" w:cs="Times New Roman"/>
          <w:b/>
          <w:bCs/>
          <w:sz w:val="28"/>
          <w:szCs w:val="28"/>
          <w:u w:val="single"/>
          <w:shd w:val="clear" w:color="auto" w:fill="FFFFFF"/>
        </w:rPr>
      </w:pPr>
      <w:r w:rsidRPr="008B3154">
        <w:rPr>
          <w:rFonts w:ascii="Times New Roman" w:hAnsi="Times New Roman"/>
          <w:b/>
          <w:bCs/>
          <w:sz w:val="28"/>
          <w:szCs w:val="28"/>
          <w:u w:val="single"/>
          <w:shd w:val="clear" w:color="auto" w:fill="FFFFFF"/>
        </w:rPr>
        <w:t>Definition:</w:t>
      </w:r>
    </w:p>
    <w:p w:rsidR="00704337" w:rsidRPr="008B3154" w:rsidRDefault="00704337">
      <w:pPr>
        <w:pStyle w:val="Default"/>
        <w:jc w:val="both"/>
        <w:rPr>
          <w:rFonts w:ascii="Times New Roman" w:eastAsia="Times New Roman" w:hAnsi="Times New Roman" w:cs="Times New Roman"/>
          <w:color w:val="545454"/>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Physical intervention is any method of physically intervening to resolve a difficult or dangerous situation, and is not necessarily physical restraint.</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Physical restraint is defined as when a member of staff uses force with the intention of restricting a young </w:t>
      </w:r>
      <w:proofErr w:type="spellStart"/>
      <w:proofErr w:type="gramStart"/>
      <w:r w:rsidRPr="008B3154">
        <w:rPr>
          <w:rFonts w:ascii="Times New Roman" w:hAnsi="Times New Roman"/>
          <w:b/>
          <w:bCs/>
          <w:sz w:val="28"/>
          <w:szCs w:val="28"/>
          <w:shd w:val="clear" w:color="auto" w:fill="FFFFFF"/>
        </w:rPr>
        <w:t>persons</w:t>
      </w:r>
      <w:proofErr w:type="spellEnd"/>
      <w:proofErr w:type="gramEnd"/>
      <w:r w:rsidRPr="008B3154">
        <w:rPr>
          <w:rFonts w:ascii="Times New Roman" w:hAnsi="Times New Roman"/>
          <w:b/>
          <w:bCs/>
          <w:sz w:val="28"/>
          <w:szCs w:val="28"/>
          <w:shd w:val="clear" w:color="auto" w:fill="FFFFFF"/>
        </w:rPr>
        <w:t xml:space="preserve"> movement against their will.</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Physical intervention and restraint should be used as last resort to support children and young people in times of crisis. Restraint should be avoided wherever possible. It is never a substitute for good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management. Other methods (such as defusing conflict, non-physical calming, </w:t>
      </w:r>
      <w:proofErr w:type="spellStart"/>
      <w:r w:rsidRPr="008B3154">
        <w:rPr>
          <w:rFonts w:ascii="Times New Roman" w:hAnsi="Times New Roman"/>
          <w:b/>
          <w:bCs/>
          <w:sz w:val="28"/>
          <w:szCs w:val="28"/>
          <w:shd w:val="clear" w:color="auto" w:fill="FFFFFF"/>
        </w:rPr>
        <w:t>etc</w:t>
      </w:r>
      <w:proofErr w:type="spellEnd"/>
      <w:r w:rsidRPr="008B3154">
        <w:rPr>
          <w:rFonts w:ascii="Times New Roman" w:hAnsi="Times New Roman"/>
          <w:b/>
          <w:bCs/>
          <w:sz w:val="28"/>
          <w:szCs w:val="28"/>
          <w:shd w:val="clear" w:color="auto" w:fill="FFFFFF"/>
        </w:rPr>
        <w:t>) of managing the situation should always be tried first, unless this is impractical.</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The degree of force used should be the minimum needed to achieve the desired result. Physical restraint should only be considered an option if:</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Calming and defusing strategies have failed to de-escalate the situation</w:t>
      </w:r>
      <w:r w:rsidR="008B3154">
        <w:rPr>
          <w:rFonts w:ascii="Times New Roman" w:hAnsi="Times New Roman"/>
          <w:b/>
          <w:bCs/>
          <w:sz w:val="28"/>
          <w:szCs w:val="28"/>
          <w:shd w:val="clear" w:color="auto" w:fill="FFFFFF"/>
        </w:rPr>
        <w:t xml:space="preserve"> t</w:t>
      </w:r>
      <w:r w:rsidRPr="008B3154">
        <w:rPr>
          <w:rFonts w:ascii="Times New Roman" w:hAnsi="Times New Roman"/>
          <w:b/>
          <w:bCs/>
          <w:sz w:val="28"/>
          <w:szCs w:val="28"/>
          <w:shd w:val="clear" w:color="auto" w:fill="FFFFFF"/>
        </w:rPr>
        <w:t>he response is</w:t>
      </w:r>
      <w:r w:rsidR="008B3154">
        <w:rPr>
          <w:rFonts w:ascii="Times New Roman" w:hAnsi="Times New Roman"/>
          <w:b/>
          <w:bCs/>
          <w:sz w:val="28"/>
          <w:szCs w:val="28"/>
          <w:shd w:val="clear" w:color="auto" w:fill="FFFFFF"/>
        </w:rPr>
        <w:t xml:space="preserve"> </w:t>
      </w:r>
      <w:r w:rsidRPr="008B3154">
        <w:rPr>
          <w:rFonts w:ascii="Times New Roman" w:hAnsi="Times New Roman"/>
          <w:b/>
          <w:bCs/>
          <w:sz w:val="28"/>
          <w:szCs w:val="28"/>
          <w:shd w:val="clear" w:color="auto" w:fill="FFFFFF"/>
        </w:rPr>
        <w:t xml:space="preserve">paramount </w:t>
      </w:r>
      <w:r w:rsidR="008B3154">
        <w:rPr>
          <w:rFonts w:ascii="Times New Roman" w:hAnsi="Times New Roman"/>
          <w:b/>
          <w:bCs/>
          <w:sz w:val="28"/>
          <w:szCs w:val="28"/>
          <w:shd w:val="clear" w:color="auto" w:fill="FFFFFF"/>
        </w:rPr>
        <w:t xml:space="preserve">in the best </w:t>
      </w:r>
      <w:r w:rsidRPr="008B3154">
        <w:rPr>
          <w:rFonts w:ascii="Times New Roman" w:hAnsi="Times New Roman"/>
          <w:b/>
          <w:bCs/>
          <w:sz w:val="28"/>
          <w:szCs w:val="28"/>
          <w:shd w:val="clear" w:color="auto" w:fill="FFFFFF"/>
        </w:rPr>
        <w:t>interests of the child/ren.</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Not intervening is likely to result in more dangerous consequences than intervening.</w:t>
      </w:r>
    </w:p>
    <w:p w:rsidR="00704337" w:rsidRPr="008B3154" w:rsidRDefault="00704337">
      <w:pPr>
        <w:pStyle w:val="Default"/>
        <w:jc w:val="both"/>
        <w:rPr>
          <w:rFonts w:ascii="Times New Roman" w:eastAsia="Times New Roman" w:hAnsi="Times New Roman" w:cs="Times New Roman"/>
          <w:color w:val="545454"/>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Before considering the use of</w:t>
      </w:r>
      <w:r w:rsidRPr="008B3154">
        <w:rPr>
          <w:rFonts w:ascii="Times New Roman" w:hAnsi="Times New Roman"/>
          <w:b/>
          <w:bCs/>
          <w:sz w:val="28"/>
          <w:szCs w:val="28"/>
          <w:shd w:val="clear" w:color="auto" w:fill="FFFFFF"/>
          <w:lang w:val="fr-FR"/>
        </w:rPr>
        <w:t xml:space="preserve"> force</w:t>
      </w:r>
      <w:r w:rsidRPr="008B3154">
        <w:rPr>
          <w:rFonts w:ascii="Times New Roman" w:hAnsi="Times New Roman"/>
          <w:b/>
          <w:bCs/>
          <w:sz w:val="28"/>
          <w:szCs w:val="28"/>
          <w:shd w:val="clear" w:color="auto" w:fill="FFFFFF"/>
        </w:rPr>
        <w:t xml:space="preserve"> as a means to placate a volatile situation staff should, wherever practicable, reassure the child/ren they are safe and in a secure environment by responding and </w:t>
      </w:r>
      <w:proofErr w:type="spellStart"/>
      <w:r w:rsidRPr="008B3154">
        <w:rPr>
          <w:rFonts w:ascii="Times New Roman" w:hAnsi="Times New Roman"/>
          <w:b/>
          <w:bCs/>
          <w:sz w:val="28"/>
          <w:szCs w:val="28"/>
          <w:shd w:val="clear" w:color="auto" w:fill="FFFFFF"/>
          <w:lang w:val="fr-FR"/>
        </w:rPr>
        <w:t>communicat</w:t>
      </w:r>
      <w:r w:rsidRPr="008B3154">
        <w:rPr>
          <w:rFonts w:ascii="Times New Roman" w:hAnsi="Times New Roman"/>
          <w:b/>
          <w:bCs/>
          <w:sz w:val="28"/>
          <w:szCs w:val="28"/>
          <w:shd w:val="clear" w:color="auto" w:fill="FFFFFF"/>
        </w:rPr>
        <w:t>ing</w:t>
      </w:r>
      <w:proofErr w:type="spellEnd"/>
      <w:r w:rsidRPr="008B3154">
        <w:rPr>
          <w:rFonts w:ascii="Times New Roman" w:hAnsi="Times New Roman"/>
          <w:b/>
          <w:bCs/>
          <w:sz w:val="28"/>
          <w:szCs w:val="28"/>
          <w:shd w:val="clear" w:color="auto" w:fill="FFFFFF"/>
        </w:rPr>
        <w:t xml:space="preserve"> in a calm and </w:t>
      </w:r>
      <w:proofErr w:type="gramStart"/>
      <w:r w:rsidRPr="008B3154">
        <w:rPr>
          <w:rFonts w:ascii="Times New Roman" w:hAnsi="Times New Roman"/>
          <w:b/>
          <w:bCs/>
          <w:sz w:val="28"/>
          <w:szCs w:val="28"/>
          <w:shd w:val="clear" w:color="auto" w:fill="FFFFFF"/>
        </w:rPr>
        <w:t>controlled  manner</w:t>
      </w:r>
      <w:proofErr w:type="gramEnd"/>
      <w:r w:rsidRPr="008B3154">
        <w:rPr>
          <w:rFonts w:ascii="Times New Roman" w:hAnsi="Times New Roman"/>
          <w:b/>
          <w:bCs/>
          <w:sz w:val="28"/>
          <w:szCs w:val="28"/>
          <w:shd w:val="clear" w:color="auto" w:fill="FFFFFF"/>
        </w:rPr>
        <w:t xml:space="preserve"> throughout the incident.</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Certain types of physical contact to restrain is explicitly forbidden (Educational Act 1996). </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Examples of this contact would be as follows:</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Kicking, slapping, punching, pulling children sharply by their limbs to move or remove them from an area</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Tripping</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Holding child face down to the ground</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Any contact/hold that may restrict breathing/airways </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Forcing limbs against their joint</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In all incidents </w:t>
      </w:r>
      <w:proofErr w:type="gramStart"/>
      <w:r w:rsidRPr="008B3154">
        <w:rPr>
          <w:rFonts w:ascii="Times New Roman" w:hAnsi="Times New Roman"/>
          <w:b/>
          <w:bCs/>
          <w:sz w:val="28"/>
          <w:szCs w:val="28"/>
          <w:shd w:val="clear" w:color="auto" w:fill="FFFFFF"/>
        </w:rPr>
        <w:t>where</w:t>
      </w:r>
      <w:proofErr w:type="gramEnd"/>
      <w:r w:rsidRPr="008B3154">
        <w:rPr>
          <w:rFonts w:ascii="Times New Roman" w:hAnsi="Times New Roman"/>
          <w:b/>
          <w:bCs/>
          <w:sz w:val="28"/>
          <w:szCs w:val="28"/>
          <w:shd w:val="clear" w:color="auto" w:fill="FFFFFF"/>
        </w:rPr>
        <w:t xml:space="preserve"> physical restraint has been used, the following actions must be taken:</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The manager Aoife Morgan must be informed as soon as possible.</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The manager is responsible for ensuring parents are informed as soon as possible</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lastRenderedPageBreak/>
        <w:t>Staff involved must complete a written record as soon as possible and always within 12 hours of incident taking place</w:t>
      </w:r>
    </w:p>
    <w:p w:rsidR="00704337" w:rsidRDefault="00704337">
      <w:pPr>
        <w:pStyle w:val="Default"/>
        <w:jc w:val="both"/>
        <w:rPr>
          <w:rFonts w:ascii="Times New Roman" w:eastAsia="Times New Roman" w:hAnsi="Times New Roman" w:cs="Times New Roman"/>
          <w:color w:val="545454"/>
          <w:sz w:val="24"/>
          <w:szCs w:val="24"/>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u w:val="single"/>
          <w:shd w:val="clear" w:color="auto" w:fill="FFFFFF"/>
        </w:rPr>
      </w:pPr>
      <w:r w:rsidRPr="008B3154">
        <w:rPr>
          <w:rFonts w:ascii="Times New Roman" w:hAnsi="Times New Roman"/>
          <w:b/>
          <w:bCs/>
          <w:sz w:val="28"/>
          <w:szCs w:val="28"/>
          <w:u w:val="single"/>
          <w:shd w:val="clear" w:color="auto" w:fill="FFFFFF"/>
        </w:rPr>
        <w:t>Risk management</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Any child who demonstrates continuous challenging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which might necessitate any form of restraint should be observed and antecedents recorded. A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xml:space="preserve"> plan specifying situations most likely to trigger difficulty </w:t>
      </w:r>
      <w:proofErr w:type="spellStart"/>
      <w:r w:rsidRPr="008B3154">
        <w:rPr>
          <w:rFonts w:ascii="Times New Roman" w:hAnsi="Times New Roman"/>
          <w:b/>
          <w:bCs/>
          <w:sz w:val="28"/>
          <w:szCs w:val="28"/>
          <w:shd w:val="clear" w:color="auto" w:fill="FFFFFF"/>
        </w:rPr>
        <w:t>behaviour</w:t>
      </w:r>
      <w:proofErr w:type="spellEnd"/>
      <w:r w:rsidRPr="008B3154">
        <w:rPr>
          <w:rFonts w:ascii="Times New Roman" w:hAnsi="Times New Roman"/>
          <w:b/>
          <w:bCs/>
          <w:sz w:val="28"/>
          <w:szCs w:val="28"/>
          <w:shd w:val="clear" w:color="auto" w:fill="FFFFFF"/>
        </w:rPr>
        <w:t>, any strategies, de-fusing techniques most likely to help, agreed with parents/cares must be put in place and communicated to all staff who work with the child. (This must be reviewed every half term) or as deemed necessary.</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u w:val="single"/>
          <w:shd w:val="clear" w:color="auto" w:fill="FFFFFF"/>
        </w:rPr>
      </w:pPr>
      <w:r w:rsidRPr="008B3154">
        <w:rPr>
          <w:rFonts w:ascii="Times New Roman" w:hAnsi="Times New Roman"/>
          <w:b/>
          <w:bCs/>
          <w:sz w:val="28"/>
          <w:szCs w:val="28"/>
          <w:u w:val="single"/>
          <w:shd w:val="clear" w:color="auto" w:fill="FFFFFF"/>
        </w:rPr>
        <w:t>Health &amp; safety</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Children’s health and safety must always be considered paramount and monitored at all times. Any restraint must be ceased immediately if significant signs of physical distress are seen </w:t>
      </w:r>
      <w:proofErr w:type="spellStart"/>
      <w:proofErr w:type="gramStart"/>
      <w:r w:rsidRPr="008B3154">
        <w:rPr>
          <w:rFonts w:ascii="Times New Roman" w:hAnsi="Times New Roman"/>
          <w:b/>
          <w:bCs/>
          <w:sz w:val="28"/>
          <w:szCs w:val="28"/>
          <w:shd w:val="clear" w:color="auto" w:fill="FFFFFF"/>
        </w:rPr>
        <w:t>e.,g</w:t>
      </w:r>
      <w:proofErr w:type="spellEnd"/>
      <w:proofErr w:type="gramEnd"/>
      <w:r w:rsidRPr="008B3154">
        <w:rPr>
          <w:rFonts w:ascii="Times New Roman" w:hAnsi="Times New Roman"/>
          <w:b/>
          <w:bCs/>
          <w:sz w:val="28"/>
          <w:szCs w:val="28"/>
          <w:shd w:val="clear" w:color="auto" w:fill="FFFFFF"/>
        </w:rPr>
        <w:t xml:space="preserve">, sudden changes in </w:t>
      </w:r>
      <w:proofErr w:type="spellStart"/>
      <w:r w:rsidRPr="008B3154">
        <w:rPr>
          <w:rFonts w:ascii="Times New Roman" w:hAnsi="Times New Roman"/>
          <w:b/>
          <w:bCs/>
          <w:sz w:val="28"/>
          <w:szCs w:val="28"/>
          <w:shd w:val="clear" w:color="auto" w:fill="FFFFFF"/>
        </w:rPr>
        <w:t>colour</w:t>
      </w:r>
      <w:proofErr w:type="spellEnd"/>
      <w:r w:rsidRPr="008B3154">
        <w:rPr>
          <w:rFonts w:ascii="Times New Roman" w:hAnsi="Times New Roman"/>
          <w:b/>
          <w:bCs/>
          <w:sz w:val="28"/>
          <w:szCs w:val="28"/>
          <w:shd w:val="clear" w:color="auto" w:fill="FFFFFF"/>
        </w:rPr>
        <w:t>, difficulties in breathing, vomiting.</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 xml:space="preserve">Staff </w:t>
      </w:r>
      <w:r w:rsidR="008B3154">
        <w:rPr>
          <w:rFonts w:ascii="Times New Roman" w:hAnsi="Times New Roman"/>
          <w:b/>
          <w:bCs/>
          <w:sz w:val="28"/>
          <w:szCs w:val="28"/>
          <w:shd w:val="clear" w:color="auto" w:fill="FFFFFF"/>
        </w:rPr>
        <w:t>are</w:t>
      </w:r>
      <w:r w:rsidRPr="008B3154">
        <w:rPr>
          <w:rFonts w:ascii="Times New Roman" w:hAnsi="Times New Roman"/>
          <w:b/>
          <w:bCs/>
          <w:sz w:val="28"/>
          <w:szCs w:val="28"/>
          <w:shd w:val="clear" w:color="auto" w:fill="FFFFFF"/>
        </w:rPr>
        <w:t xml:space="preserve"> not under a duty to run the risk of personal injury, by intervening where it is not safe to do so. If the situation is assessed as being too dangerous, staff should remove other children, retire to a safe distance and call for another member of staff to help.</w:t>
      </w: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704337">
      <w:pPr>
        <w:pStyle w:val="Default"/>
        <w:spacing w:line="288" w:lineRule="auto"/>
        <w:jc w:val="both"/>
        <w:rPr>
          <w:rFonts w:ascii="Times New Roman" w:eastAsia="Times New Roman" w:hAnsi="Times New Roman" w:cs="Times New Roman"/>
          <w:b/>
          <w:bCs/>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If a child and his/her parents/</w:t>
      </w:r>
      <w:proofErr w:type="spellStart"/>
      <w:r w:rsidRPr="008B3154">
        <w:rPr>
          <w:rFonts w:ascii="Times New Roman" w:hAnsi="Times New Roman"/>
          <w:b/>
          <w:bCs/>
          <w:sz w:val="28"/>
          <w:szCs w:val="28"/>
          <w:shd w:val="clear" w:color="auto" w:fill="FFFFFF"/>
        </w:rPr>
        <w:t>carers</w:t>
      </w:r>
      <w:proofErr w:type="spellEnd"/>
      <w:r w:rsidRPr="008B3154">
        <w:rPr>
          <w:rFonts w:ascii="Times New Roman" w:hAnsi="Times New Roman"/>
          <w:b/>
          <w:bCs/>
          <w:sz w:val="28"/>
          <w:szCs w:val="28"/>
          <w:shd w:val="clear" w:color="auto" w:fill="FFFFFF"/>
        </w:rPr>
        <w:t xml:space="preserve"> wish to make a complaint about physical restraint used by a member of staff or other </w:t>
      </w:r>
      <w:proofErr w:type="spellStart"/>
      <w:r w:rsidRPr="008B3154">
        <w:rPr>
          <w:rFonts w:ascii="Times New Roman" w:hAnsi="Times New Roman"/>
          <w:b/>
          <w:bCs/>
          <w:sz w:val="28"/>
          <w:szCs w:val="28"/>
          <w:shd w:val="clear" w:color="auto" w:fill="FFFFFF"/>
        </w:rPr>
        <w:t>authorised</w:t>
      </w:r>
      <w:proofErr w:type="spellEnd"/>
      <w:r w:rsidRPr="008B3154">
        <w:rPr>
          <w:rFonts w:ascii="Times New Roman" w:hAnsi="Times New Roman"/>
          <w:b/>
          <w:bCs/>
          <w:sz w:val="28"/>
          <w:szCs w:val="28"/>
          <w:shd w:val="clear" w:color="auto" w:fill="FFFFFF"/>
        </w:rPr>
        <w:t xml:space="preserve"> person, they will complain to the manager (Aoife Morgan) </w:t>
      </w:r>
      <w:r w:rsidR="008B3154">
        <w:rPr>
          <w:rFonts w:ascii="Times New Roman" w:hAnsi="Times New Roman"/>
          <w:b/>
          <w:bCs/>
          <w:sz w:val="28"/>
          <w:szCs w:val="28"/>
          <w:shd w:val="clear" w:color="auto" w:fill="FFFFFF"/>
        </w:rPr>
        <w:t>in</w:t>
      </w:r>
      <w:r w:rsidRPr="008B3154">
        <w:rPr>
          <w:rFonts w:ascii="Times New Roman" w:hAnsi="Times New Roman"/>
          <w:b/>
          <w:bCs/>
          <w:sz w:val="28"/>
          <w:szCs w:val="28"/>
          <w:shd w:val="clear" w:color="auto" w:fill="FFFFFF"/>
        </w:rPr>
        <w:t xml:space="preserve"> the first instance </w:t>
      </w:r>
      <w:proofErr w:type="gramStart"/>
      <w:r w:rsidRPr="008B3154">
        <w:rPr>
          <w:rFonts w:ascii="Times New Roman" w:hAnsi="Times New Roman"/>
          <w:b/>
          <w:bCs/>
          <w:sz w:val="28"/>
          <w:szCs w:val="28"/>
          <w:shd w:val="clear" w:color="auto" w:fill="FFFFFF"/>
        </w:rPr>
        <w:t>( or</w:t>
      </w:r>
      <w:proofErr w:type="gramEnd"/>
      <w:r w:rsidRPr="008B3154">
        <w:rPr>
          <w:rFonts w:ascii="Times New Roman" w:hAnsi="Times New Roman"/>
          <w:b/>
          <w:bCs/>
          <w:sz w:val="28"/>
          <w:szCs w:val="28"/>
          <w:shd w:val="clear" w:color="auto" w:fill="FFFFFF"/>
        </w:rPr>
        <w:t xml:space="preserve"> to the directors if the manager is the subject of the complaint). The incident will then be investigated under the relevant disciplinary procedure.</w:t>
      </w:r>
    </w:p>
    <w:p w:rsidR="00704337" w:rsidRPr="008B3154" w:rsidRDefault="00704337">
      <w:pPr>
        <w:pStyle w:val="Default"/>
        <w:jc w:val="both"/>
        <w:rPr>
          <w:rFonts w:ascii="Times New Roman" w:eastAsia="Times New Roman" w:hAnsi="Times New Roman" w:cs="Times New Roman"/>
          <w:b/>
          <w:bCs/>
          <w:color w:val="545454"/>
          <w:sz w:val="28"/>
          <w:szCs w:val="28"/>
          <w:shd w:val="clear" w:color="auto" w:fill="FFFFFF"/>
        </w:rPr>
      </w:pPr>
    </w:p>
    <w:p w:rsidR="00704337" w:rsidRPr="008B3154" w:rsidRDefault="00704337">
      <w:pPr>
        <w:pStyle w:val="Default"/>
        <w:jc w:val="both"/>
        <w:rPr>
          <w:rFonts w:ascii="Times New Roman" w:eastAsia="Times New Roman" w:hAnsi="Times New Roman" w:cs="Times New Roman"/>
          <w:b/>
          <w:bCs/>
          <w:color w:val="545454"/>
          <w:sz w:val="28"/>
          <w:szCs w:val="28"/>
          <w:shd w:val="clear" w:color="auto" w:fill="FFFFFF"/>
        </w:rPr>
      </w:pP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Legalities/context and framework</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Section 93 of the Education &amp; inspection act 2006 stipulates that reasonable force may be used to prevent a pupil/child.</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Committing a criminal offence (or for a pupil under the age of criminal responsibility, what would be an offence for older pupil)</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Where there is a risk of injury to others or to the pupil (child)</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t>Where there is a risk of significant damage to property</w:t>
      </w:r>
    </w:p>
    <w:p w:rsidR="00704337" w:rsidRPr="008B3154" w:rsidRDefault="000C3DDE">
      <w:pPr>
        <w:pStyle w:val="Default"/>
        <w:spacing w:line="288" w:lineRule="auto"/>
        <w:jc w:val="both"/>
        <w:rPr>
          <w:rFonts w:ascii="Times New Roman" w:eastAsia="Times New Roman" w:hAnsi="Times New Roman" w:cs="Times New Roman"/>
          <w:b/>
          <w:bCs/>
          <w:sz w:val="28"/>
          <w:szCs w:val="28"/>
          <w:shd w:val="clear" w:color="auto" w:fill="FFFFFF"/>
        </w:rPr>
      </w:pPr>
      <w:r w:rsidRPr="008B3154">
        <w:rPr>
          <w:rFonts w:ascii="Times New Roman" w:hAnsi="Times New Roman"/>
          <w:b/>
          <w:bCs/>
          <w:sz w:val="28"/>
          <w:szCs w:val="28"/>
          <w:shd w:val="clear" w:color="auto" w:fill="FFFFFF"/>
        </w:rPr>
        <w:lastRenderedPageBreak/>
        <w:t>Where good order and discipline is compromised</w:t>
      </w:r>
    </w:p>
    <w:p w:rsidR="00704337" w:rsidRDefault="00704337">
      <w:pPr>
        <w:pStyle w:val="Default"/>
        <w:spacing w:line="288" w:lineRule="auto"/>
        <w:jc w:val="both"/>
        <w:rPr>
          <w:rFonts w:ascii="Times New Roman" w:eastAsia="Times New Roman" w:hAnsi="Times New Roman" w:cs="Times New Roman"/>
          <w:b/>
          <w:bCs/>
          <w:sz w:val="24"/>
          <w:szCs w:val="24"/>
          <w:shd w:val="clear" w:color="auto" w:fill="FFFFFF"/>
        </w:rPr>
      </w:pPr>
    </w:p>
    <w:p w:rsidR="00704337" w:rsidRDefault="00704337">
      <w:pPr>
        <w:pStyle w:val="Default"/>
        <w:spacing w:line="288" w:lineRule="auto"/>
        <w:jc w:val="both"/>
        <w:rPr>
          <w:rFonts w:ascii="Times New Roman" w:eastAsia="Times New Roman" w:hAnsi="Times New Roman" w:cs="Times New Roman"/>
          <w:b/>
          <w:bCs/>
          <w:sz w:val="24"/>
          <w:szCs w:val="24"/>
          <w:shd w:val="clear" w:color="auto" w:fill="FFFFFF"/>
        </w:rPr>
      </w:pPr>
    </w:p>
    <w:p w:rsidR="00704337" w:rsidRDefault="000C3DDE" w:rsidP="00EB0B53">
      <w:pPr>
        <w:pStyle w:val="Default"/>
        <w:tabs>
          <w:tab w:val="left" w:pos="220"/>
          <w:tab w:val="left" w:pos="720"/>
        </w:tabs>
        <w:spacing w:line="288"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 xml:space="preserve">Updated:  </w:t>
      </w:r>
      <w:r w:rsidR="00EB0B53">
        <w:rPr>
          <w:rFonts w:ascii="Times New Roman" w:hAnsi="Times New Roman"/>
          <w:b/>
          <w:bCs/>
          <w:sz w:val="28"/>
          <w:szCs w:val="28"/>
          <w:shd w:val="clear" w:color="auto" w:fill="FFFFFF"/>
        </w:rPr>
        <w:t>March 2023</w:t>
      </w:r>
      <w:r>
        <w:rPr>
          <w:rFonts w:ascii="Times New Roman" w:hAnsi="Times New Roman"/>
          <w:b/>
          <w:bCs/>
          <w:sz w:val="28"/>
          <w:szCs w:val="28"/>
          <w:shd w:val="clear" w:color="auto" w:fill="FFFFFF"/>
        </w:rPr>
        <w:t xml:space="preserve">                           Review Date: </w:t>
      </w:r>
      <w:r w:rsidR="00EB0B53">
        <w:rPr>
          <w:rFonts w:ascii="Times New Roman" w:hAnsi="Times New Roman"/>
          <w:b/>
          <w:bCs/>
          <w:sz w:val="28"/>
          <w:szCs w:val="28"/>
          <w:shd w:val="clear" w:color="auto" w:fill="FFFFFF"/>
        </w:rPr>
        <w:t>March 2024</w:t>
      </w: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0C3DDE" w:rsidP="00EB0B53">
      <w:pPr>
        <w:pStyle w:val="Default"/>
        <w:tabs>
          <w:tab w:val="left" w:pos="220"/>
          <w:tab w:val="left" w:pos="720"/>
        </w:tabs>
        <w:spacing w:line="288" w:lineRule="auto"/>
        <w:jc w:val="both"/>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t>Manager Aoife Morgan</w:t>
      </w:r>
      <w:r w:rsidR="00EB0B53">
        <w:rPr>
          <w:rFonts w:ascii="Times New Roman" w:hAnsi="Times New Roman"/>
          <w:b/>
          <w:bCs/>
          <w:sz w:val="28"/>
          <w:szCs w:val="28"/>
          <w:shd w:val="clear" w:color="auto" w:fill="FFFFFF"/>
        </w:rPr>
        <w:t xml:space="preserve">: Aoife Moran </w:t>
      </w:r>
      <w:r>
        <w:rPr>
          <w:rFonts w:ascii="Times New Roman" w:hAnsi="Times New Roman"/>
          <w:b/>
          <w:bCs/>
          <w:sz w:val="28"/>
          <w:szCs w:val="28"/>
          <w:shd w:val="clear" w:color="auto" w:fill="FFFFFF"/>
        </w:rPr>
        <w:t>Signatur</w:t>
      </w:r>
      <w:r w:rsidR="00EB0B53">
        <w:rPr>
          <w:rFonts w:ascii="Times New Roman" w:hAnsi="Times New Roman"/>
          <w:b/>
          <w:bCs/>
          <w:sz w:val="28"/>
          <w:szCs w:val="28"/>
          <w:shd w:val="clear" w:color="auto" w:fill="FFFFFF"/>
        </w:rPr>
        <w:t xml:space="preserve">e: </w:t>
      </w:r>
      <w:r w:rsidR="00EB0B53" w:rsidRPr="00EB0B53">
        <w:rPr>
          <w:rFonts w:ascii="AR BLANCA" w:hAnsi="AR BLANCA"/>
          <w:b/>
          <w:bCs/>
          <w:sz w:val="28"/>
          <w:szCs w:val="28"/>
          <w:shd w:val="clear" w:color="auto" w:fill="FFFFFF"/>
        </w:rPr>
        <w:t>Aoife Morgan</w:t>
      </w: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704337">
      <w:pPr>
        <w:pStyle w:val="Default"/>
        <w:tabs>
          <w:tab w:val="left" w:pos="220"/>
          <w:tab w:val="left" w:pos="720"/>
        </w:tabs>
        <w:spacing w:line="288" w:lineRule="auto"/>
        <w:ind w:left="720" w:hanging="720"/>
        <w:jc w:val="both"/>
        <w:rPr>
          <w:rFonts w:ascii="Times New Roman" w:eastAsia="Times New Roman" w:hAnsi="Times New Roman" w:cs="Times New Roman"/>
          <w:b/>
          <w:bCs/>
          <w:sz w:val="28"/>
          <w:szCs w:val="28"/>
          <w:shd w:val="clear" w:color="auto" w:fill="FFFFFF"/>
        </w:rPr>
      </w:pPr>
    </w:p>
    <w:p w:rsidR="00704337" w:rsidRDefault="00704337">
      <w:pPr>
        <w:pStyle w:val="Default"/>
        <w:tabs>
          <w:tab w:val="left" w:pos="220"/>
          <w:tab w:val="left" w:pos="720"/>
        </w:tabs>
        <w:spacing w:line="288" w:lineRule="auto"/>
        <w:ind w:left="720" w:hanging="720"/>
        <w:jc w:val="both"/>
        <w:rPr>
          <w:rFonts w:hint="eastAsia"/>
        </w:rPr>
      </w:pPr>
    </w:p>
    <w:sectPr w:rsidR="0070433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A7" w:rsidRDefault="00083CA7">
      <w:r>
        <w:separator/>
      </w:r>
    </w:p>
  </w:endnote>
  <w:endnote w:type="continuationSeparator" w:id="0">
    <w:p w:rsidR="00083CA7" w:rsidRDefault="0008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37" w:rsidRDefault="007043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A7" w:rsidRDefault="00083CA7">
      <w:r>
        <w:separator/>
      </w:r>
    </w:p>
  </w:footnote>
  <w:footnote w:type="continuationSeparator" w:id="0">
    <w:p w:rsidR="00083CA7" w:rsidRDefault="0008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37" w:rsidRDefault="007043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37"/>
    <w:rsid w:val="00083CA7"/>
    <w:rsid w:val="000C3DDE"/>
    <w:rsid w:val="00704337"/>
    <w:rsid w:val="008B3154"/>
    <w:rsid w:val="00E6064A"/>
    <w:rsid w:val="00EB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63FA"/>
  <w15:docId w15:val="{EA7EDA3D-7703-42D3-AF4C-8FE42AF5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Morgan</dc:creator>
  <cp:lastModifiedBy>Aoife Morgan</cp:lastModifiedBy>
  <cp:revision>3</cp:revision>
  <dcterms:created xsi:type="dcterms:W3CDTF">2023-03-24T14:43:00Z</dcterms:created>
  <dcterms:modified xsi:type="dcterms:W3CDTF">2023-03-24T14:44:00Z</dcterms:modified>
</cp:coreProperties>
</file>